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69" w:rsidRDefault="00486C69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86C69" w:rsidRDefault="00486C69">
      <w:pPr>
        <w:pStyle w:val="ConsPlusNormal"/>
        <w:jc w:val="both"/>
        <w:outlineLvl w:val="0"/>
      </w:pPr>
    </w:p>
    <w:p w:rsidR="00486C69" w:rsidRDefault="00486C69">
      <w:pPr>
        <w:pStyle w:val="ConsPlusTitle"/>
        <w:jc w:val="center"/>
      </w:pPr>
      <w:r>
        <w:t>ПРОИЗВОДСТВЕННЫЙ КАЛЕНДАРЬ НА 2025 ГОД</w:t>
      </w:r>
    </w:p>
    <w:p w:rsidR="00486C69" w:rsidRDefault="00486C69">
      <w:pPr>
        <w:pStyle w:val="ConsPlusTitle"/>
        <w:jc w:val="center"/>
      </w:pPr>
      <w:r>
        <w:t>ДЛЯ РАБОТОДАТЕЛЕЙ, ОСУЩЕСТВЛЯЮЩИХ ДЕЯТЕЛЬНОСТЬ</w:t>
      </w:r>
    </w:p>
    <w:p w:rsidR="00486C69" w:rsidRDefault="00486C69">
      <w:pPr>
        <w:pStyle w:val="ConsPlusTitle"/>
        <w:jc w:val="center"/>
      </w:pPr>
      <w:r>
        <w:t>НА ТЕРРИТОРИИ РЕСПУБЛИКИ ТАТАРСТАН</w:t>
      </w:r>
    </w:p>
    <w:p w:rsidR="00486C69" w:rsidRDefault="00486C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397"/>
        <w:gridCol w:w="567"/>
        <w:gridCol w:w="461"/>
        <w:gridCol w:w="461"/>
        <w:gridCol w:w="461"/>
        <w:gridCol w:w="463"/>
      </w:tblGrid>
      <w:tr w:rsidR="00486C69">
        <w:tc>
          <w:tcPr>
            <w:tcW w:w="906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  <w:outlineLvl w:val="0"/>
            </w:pPr>
            <w:r>
              <w:t>I квартал</w:t>
            </w:r>
          </w:p>
        </w:tc>
      </w:tr>
      <w:tr w:rsidR="00486C69"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230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230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28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Март</w:t>
            </w:r>
          </w:p>
        </w:tc>
      </w:tr>
      <w:tr w:rsidR="00486C69">
        <w:tblPrEx>
          <w:tblBorders>
            <w:insideV w:val="nil"/>
          </w:tblBorders>
        </w:tblPrEx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69" w:rsidRDefault="00486C69">
            <w:pPr>
              <w:pStyle w:val="ConsPlusNormal"/>
            </w:pPr>
            <w:r>
              <w:t>Понедельник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6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61" w:type="dxa"/>
            <w:tcBorders>
              <w:top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6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461" w:type="dxa"/>
            <w:tcBorders>
              <w:top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1" w:type="dxa"/>
            <w:tcBorders>
              <w:top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1" w:type="dxa"/>
            <w:tcBorders>
              <w:top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6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1" w:type="dxa"/>
            <w:tcBorders>
              <w:top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1" w:type="dxa"/>
            <w:tcBorders>
              <w:top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61" w:type="dxa"/>
            <w:tcBorders>
              <w:top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6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31</w:t>
            </w:r>
          </w:p>
        </w:tc>
      </w:tr>
      <w:tr w:rsidR="00486C69">
        <w:tblPrEx>
          <w:tblBorders>
            <w:insideH w:val="none" w:sz="0" w:space="0" w:color="auto"/>
            <w:insideV w:val="nil"/>
          </w:tblBorders>
        </w:tblPrEx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69" w:rsidRDefault="00486C69">
            <w:pPr>
              <w:pStyle w:val="ConsPlusNormal"/>
            </w:pPr>
            <w:r>
              <w:t>Вторник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7</w:t>
              </w:r>
            </w:hyperlink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61" w:type="dxa"/>
            <w:tcBorders>
              <w:top w:val="nil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46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61" w:type="dxa"/>
            <w:tcBorders>
              <w:top w:val="nil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63" w:type="dxa"/>
            <w:tcBorders>
              <w:top w:val="nil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</w:pPr>
          </w:p>
        </w:tc>
      </w:tr>
      <w:tr w:rsidR="00486C69">
        <w:tblPrEx>
          <w:tblBorders>
            <w:insideH w:val="none" w:sz="0" w:space="0" w:color="auto"/>
            <w:insideV w:val="nil"/>
          </w:tblBorders>
        </w:tblPrEx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69" w:rsidRDefault="00486C69">
            <w:pPr>
              <w:pStyle w:val="ConsPlusNormal"/>
            </w:pPr>
            <w:r>
              <w:t>Среда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1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8</w:t>
              </w:r>
            </w:hyperlink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61" w:type="dxa"/>
            <w:tcBorders>
              <w:top w:val="nil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46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61" w:type="dxa"/>
            <w:tcBorders>
              <w:top w:val="nil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63" w:type="dxa"/>
            <w:tcBorders>
              <w:top w:val="nil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</w:pPr>
          </w:p>
        </w:tc>
      </w:tr>
      <w:tr w:rsidR="00486C69">
        <w:tblPrEx>
          <w:tblBorders>
            <w:insideH w:val="none" w:sz="0" w:space="0" w:color="auto"/>
            <w:insideV w:val="nil"/>
          </w:tblBorders>
        </w:tblPrEx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69" w:rsidRDefault="00486C69">
            <w:pPr>
              <w:pStyle w:val="ConsPlusNormal"/>
            </w:pPr>
            <w:r>
              <w:t>Четверг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2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61" w:type="dxa"/>
            <w:tcBorders>
              <w:top w:val="nil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46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61" w:type="dxa"/>
            <w:tcBorders>
              <w:top w:val="nil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63" w:type="dxa"/>
            <w:tcBorders>
              <w:top w:val="nil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</w:pPr>
          </w:p>
        </w:tc>
      </w:tr>
      <w:tr w:rsidR="00486C69">
        <w:tblPrEx>
          <w:tblBorders>
            <w:insideH w:val="none" w:sz="0" w:space="0" w:color="auto"/>
            <w:insideV w:val="nil"/>
          </w:tblBorders>
        </w:tblPrEx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69" w:rsidRDefault="00486C69">
            <w:pPr>
              <w:pStyle w:val="ConsPlusNormal"/>
            </w:pPr>
            <w:r>
              <w:t>Пятница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3</w:t>
              </w:r>
            </w:hyperlink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1" w:type="dxa"/>
            <w:tcBorders>
              <w:top w:val="nil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61" w:type="dxa"/>
            <w:tcBorders>
              <w:top w:val="nil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61" w:type="dxa"/>
            <w:tcBorders>
              <w:top w:val="nil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461" w:type="dxa"/>
            <w:tcBorders>
              <w:top w:val="nil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61" w:type="dxa"/>
            <w:tcBorders>
              <w:top w:val="nil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61" w:type="dxa"/>
            <w:tcBorders>
              <w:top w:val="nil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61" w:type="dxa"/>
            <w:tcBorders>
              <w:top w:val="nil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rPr>
                <w:b/>
              </w:rPr>
              <w:t xml:space="preserve">7 </w:t>
            </w:r>
            <w:hyperlink w:anchor="P717">
              <w:r>
                <w:rPr>
                  <w:b/>
                  <w:color w:val="0000FF"/>
                </w:rPr>
                <w:t>&lt;*&gt;</w:t>
              </w:r>
            </w:hyperlink>
          </w:p>
        </w:tc>
        <w:tc>
          <w:tcPr>
            <w:tcW w:w="461" w:type="dxa"/>
            <w:tcBorders>
              <w:top w:val="nil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61" w:type="dxa"/>
            <w:tcBorders>
              <w:top w:val="nil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61" w:type="dxa"/>
            <w:tcBorders>
              <w:top w:val="nil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63" w:type="dxa"/>
            <w:tcBorders>
              <w:top w:val="nil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</w:pPr>
          </w:p>
        </w:tc>
      </w:tr>
      <w:tr w:rsidR="00486C69"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</w:pPr>
            <w:r>
              <w:rPr>
                <w:b/>
              </w:rPr>
              <w:t>Суббота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4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11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18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25</w:t>
              </w:r>
            </w:hyperlink>
          </w:p>
        </w:tc>
        <w:tc>
          <w:tcPr>
            <w:tcW w:w="46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1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8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15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22</w:t>
              </w:r>
            </w:hyperlink>
          </w:p>
        </w:tc>
        <w:tc>
          <w:tcPr>
            <w:tcW w:w="46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1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8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15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22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29</w:t>
              </w:r>
            </w:hyperlink>
          </w:p>
        </w:tc>
        <w:tc>
          <w:tcPr>
            <w:tcW w:w="463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</w:pPr>
          </w:p>
        </w:tc>
      </w:tr>
      <w:tr w:rsidR="00486C69"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</w:pPr>
            <w:r>
              <w:rPr>
                <w:b/>
              </w:rPr>
              <w:t>Воскресенье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5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12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19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26</w:t>
              </w:r>
            </w:hyperlink>
          </w:p>
        </w:tc>
        <w:tc>
          <w:tcPr>
            <w:tcW w:w="461" w:type="dxa"/>
            <w:tcBorders>
              <w:top w:val="nil"/>
              <w:bottom w:val="single" w:sz="4" w:space="0" w:color="auto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2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9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16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23</w:t>
              </w:r>
            </w:hyperlink>
          </w:p>
        </w:tc>
        <w:tc>
          <w:tcPr>
            <w:tcW w:w="461" w:type="dxa"/>
            <w:tcBorders>
              <w:top w:val="nil"/>
              <w:bottom w:val="single" w:sz="4" w:space="0" w:color="auto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2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9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16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23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30</w:t>
              </w:r>
            </w:hyperlink>
          </w:p>
        </w:tc>
        <w:tc>
          <w:tcPr>
            <w:tcW w:w="463" w:type="dxa"/>
            <w:tcBorders>
              <w:top w:val="nil"/>
              <w:bottom w:val="single" w:sz="4" w:space="0" w:color="auto"/>
            </w:tcBorders>
          </w:tcPr>
          <w:p w:rsidR="00486C69" w:rsidRDefault="00486C69">
            <w:pPr>
              <w:pStyle w:val="ConsPlusNormal"/>
            </w:pPr>
          </w:p>
        </w:tc>
      </w:tr>
    </w:tbl>
    <w:p w:rsidR="00486C69" w:rsidRDefault="00486C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971"/>
        <w:gridCol w:w="1497"/>
        <w:gridCol w:w="1700"/>
        <w:gridCol w:w="2212"/>
      </w:tblGrid>
      <w:tr w:rsidR="00486C69">
        <w:tc>
          <w:tcPr>
            <w:tcW w:w="1644" w:type="dxa"/>
          </w:tcPr>
          <w:p w:rsidR="00486C69" w:rsidRDefault="00486C69">
            <w:pPr>
              <w:pStyle w:val="ConsPlusNormal"/>
            </w:pPr>
          </w:p>
        </w:tc>
        <w:tc>
          <w:tcPr>
            <w:tcW w:w="1971" w:type="dxa"/>
          </w:tcPr>
          <w:p w:rsidR="00486C69" w:rsidRDefault="00486C69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1497" w:type="dxa"/>
          </w:tcPr>
          <w:p w:rsidR="00486C69" w:rsidRDefault="00486C69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1700" w:type="dxa"/>
          </w:tcPr>
          <w:p w:rsidR="00486C69" w:rsidRDefault="00486C69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2212" w:type="dxa"/>
          </w:tcPr>
          <w:p w:rsidR="00486C69" w:rsidRDefault="00486C69">
            <w:pPr>
              <w:pStyle w:val="ConsPlusNormal"/>
              <w:jc w:val="center"/>
            </w:pPr>
            <w:r>
              <w:t>I квартал</w:t>
            </w:r>
          </w:p>
        </w:tc>
      </w:tr>
      <w:tr w:rsidR="00486C69">
        <w:tc>
          <w:tcPr>
            <w:tcW w:w="1644" w:type="dxa"/>
          </w:tcPr>
          <w:p w:rsidR="00486C69" w:rsidRDefault="00486C69">
            <w:pPr>
              <w:pStyle w:val="ConsPlusNormal"/>
              <w:jc w:val="both"/>
            </w:pPr>
            <w:r>
              <w:t>Календарные дни</w:t>
            </w:r>
          </w:p>
        </w:tc>
        <w:tc>
          <w:tcPr>
            <w:tcW w:w="1971" w:type="dxa"/>
          </w:tcPr>
          <w:p w:rsidR="00486C69" w:rsidRDefault="00486C6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497" w:type="dxa"/>
          </w:tcPr>
          <w:p w:rsidR="00486C69" w:rsidRDefault="00486C6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700" w:type="dxa"/>
          </w:tcPr>
          <w:p w:rsidR="00486C69" w:rsidRDefault="00486C6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212" w:type="dxa"/>
          </w:tcPr>
          <w:p w:rsidR="00486C69" w:rsidRDefault="00486C69">
            <w:pPr>
              <w:pStyle w:val="ConsPlusNormal"/>
              <w:jc w:val="center"/>
            </w:pPr>
            <w:r>
              <w:t>90</w:t>
            </w:r>
          </w:p>
        </w:tc>
      </w:tr>
      <w:tr w:rsidR="00486C69">
        <w:tc>
          <w:tcPr>
            <w:tcW w:w="1644" w:type="dxa"/>
          </w:tcPr>
          <w:p w:rsidR="00486C69" w:rsidRDefault="00486C69">
            <w:pPr>
              <w:pStyle w:val="ConsPlusNormal"/>
              <w:jc w:val="both"/>
            </w:pPr>
            <w:r>
              <w:t>Рабочие дни</w:t>
            </w:r>
          </w:p>
        </w:tc>
        <w:tc>
          <w:tcPr>
            <w:tcW w:w="1971" w:type="dxa"/>
          </w:tcPr>
          <w:p w:rsidR="00486C69" w:rsidRDefault="00486C6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97" w:type="dxa"/>
          </w:tcPr>
          <w:p w:rsidR="00486C69" w:rsidRDefault="00486C6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0" w:type="dxa"/>
          </w:tcPr>
          <w:p w:rsidR="00486C69" w:rsidRDefault="00486C6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212" w:type="dxa"/>
          </w:tcPr>
          <w:p w:rsidR="00486C69" w:rsidRDefault="00486C69">
            <w:pPr>
              <w:pStyle w:val="ConsPlusNormal"/>
              <w:jc w:val="center"/>
            </w:pPr>
            <w:r>
              <w:t>58</w:t>
            </w:r>
          </w:p>
        </w:tc>
      </w:tr>
      <w:tr w:rsidR="00486C69">
        <w:tc>
          <w:tcPr>
            <w:tcW w:w="1644" w:type="dxa"/>
          </w:tcPr>
          <w:p w:rsidR="00486C69" w:rsidRDefault="00486C69">
            <w:pPr>
              <w:pStyle w:val="ConsPlusNormal"/>
              <w:jc w:val="both"/>
            </w:pPr>
            <w:r>
              <w:t>Выходные и праздничные дни</w:t>
            </w:r>
          </w:p>
        </w:tc>
        <w:tc>
          <w:tcPr>
            <w:tcW w:w="1971" w:type="dxa"/>
          </w:tcPr>
          <w:p w:rsidR="00486C69" w:rsidRDefault="00486C6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97" w:type="dxa"/>
          </w:tcPr>
          <w:p w:rsidR="00486C69" w:rsidRDefault="00486C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0" w:type="dxa"/>
          </w:tcPr>
          <w:p w:rsidR="00486C69" w:rsidRDefault="00486C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12" w:type="dxa"/>
          </w:tcPr>
          <w:p w:rsidR="00486C69" w:rsidRDefault="00486C69">
            <w:pPr>
              <w:pStyle w:val="ConsPlusNormal"/>
              <w:jc w:val="center"/>
            </w:pPr>
            <w:r>
              <w:t>32</w:t>
            </w:r>
          </w:p>
        </w:tc>
      </w:tr>
    </w:tbl>
    <w:p w:rsidR="00486C69" w:rsidRDefault="00486C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7"/>
        <w:gridCol w:w="397"/>
        <w:gridCol w:w="461"/>
        <w:gridCol w:w="461"/>
        <w:gridCol w:w="567"/>
        <w:gridCol w:w="340"/>
        <w:gridCol w:w="461"/>
        <w:gridCol w:w="461"/>
        <w:gridCol w:w="461"/>
        <w:gridCol w:w="461"/>
        <w:gridCol w:w="397"/>
        <w:gridCol w:w="567"/>
        <w:gridCol w:w="567"/>
        <w:gridCol w:w="461"/>
        <w:gridCol w:w="461"/>
        <w:gridCol w:w="460"/>
      </w:tblGrid>
      <w:tr w:rsidR="00486C69">
        <w:tc>
          <w:tcPr>
            <w:tcW w:w="902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  <w:outlineLvl w:val="0"/>
            </w:pPr>
            <w:r>
              <w:t>II квартал</w:t>
            </w:r>
          </w:p>
        </w:tc>
      </w:tr>
      <w:tr w:rsidR="00486C69"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22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291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Июнь</w:t>
            </w:r>
          </w:p>
        </w:tc>
      </w:tr>
      <w:tr w:rsidR="00486C69">
        <w:tblPrEx>
          <w:tblBorders>
            <w:insideV w:val="nil"/>
          </w:tblBorders>
        </w:tblPrEx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69" w:rsidRDefault="00486C69">
            <w:pPr>
              <w:pStyle w:val="ConsPlusNormal"/>
            </w:pPr>
            <w:r>
              <w:t>Понедельник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61" w:type="dxa"/>
            <w:tcBorders>
              <w:top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61" w:type="dxa"/>
            <w:tcBorders>
              <w:top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461" w:type="dxa"/>
            <w:tcBorders>
              <w:top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61" w:type="dxa"/>
            <w:tcBorders>
              <w:top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61" w:type="dxa"/>
            <w:tcBorders>
              <w:top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6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61" w:type="dxa"/>
            <w:tcBorders>
              <w:top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61" w:type="dxa"/>
            <w:tcBorders>
              <w:top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30</w:t>
            </w:r>
          </w:p>
        </w:tc>
      </w:tr>
      <w:tr w:rsidR="00486C69">
        <w:tblPrEx>
          <w:tblBorders>
            <w:insideH w:val="none" w:sz="0" w:space="0" w:color="auto"/>
            <w:insideV w:val="nil"/>
          </w:tblBorders>
        </w:tblPrEx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69" w:rsidRDefault="00486C69">
            <w:pPr>
              <w:pStyle w:val="ConsPlusNormal"/>
            </w:pPr>
            <w:r>
              <w:t>Вторник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46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61" w:type="dxa"/>
            <w:tcBorders>
              <w:top w:val="nil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60" w:type="dxa"/>
            <w:tcBorders>
              <w:top w:val="nil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</w:pPr>
          </w:p>
        </w:tc>
      </w:tr>
      <w:tr w:rsidR="00486C69">
        <w:tblPrEx>
          <w:tblBorders>
            <w:insideH w:val="none" w:sz="0" w:space="0" w:color="auto"/>
            <w:insideV w:val="nil"/>
          </w:tblBorders>
        </w:tblPrEx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69" w:rsidRDefault="00486C69">
            <w:pPr>
              <w:pStyle w:val="ConsPlusNormal"/>
            </w:pPr>
            <w:r>
              <w:t>Среда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 xml:space="preserve">30 </w:t>
            </w:r>
            <w:hyperlink w:anchor="P717">
              <w:r>
                <w:rPr>
                  <w:b/>
                  <w:color w:val="0000FF"/>
                </w:rPr>
                <w:t>&lt;*&gt;</w:t>
              </w:r>
            </w:hyperlink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461" w:type="dxa"/>
            <w:tcBorders>
              <w:top w:val="nil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61" w:type="dxa"/>
            <w:tcBorders>
              <w:top w:val="nil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 xml:space="preserve">11 </w:t>
            </w:r>
            <w:hyperlink w:anchor="P717">
              <w:r>
                <w:rPr>
                  <w:b/>
                  <w:color w:val="0000FF"/>
                </w:rPr>
                <w:t>&lt;*&gt;</w:t>
              </w:r>
            </w:hyperlink>
          </w:p>
        </w:tc>
        <w:tc>
          <w:tcPr>
            <w:tcW w:w="46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60" w:type="dxa"/>
            <w:tcBorders>
              <w:top w:val="nil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</w:pPr>
          </w:p>
        </w:tc>
      </w:tr>
      <w:tr w:rsidR="00486C69">
        <w:tblPrEx>
          <w:tblBorders>
            <w:insideH w:val="none" w:sz="0" w:space="0" w:color="auto"/>
            <w:insideV w:val="nil"/>
          </w:tblBorders>
        </w:tblPrEx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69" w:rsidRDefault="00486C69">
            <w:pPr>
              <w:pStyle w:val="ConsPlusNormal"/>
            </w:pPr>
            <w:r>
              <w:t>Четверг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1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8</w:t>
              </w:r>
            </w:hyperlink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61" w:type="dxa"/>
            <w:tcBorders>
              <w:top w:val="nil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 xml:space="preserve">5 </w:t>
            </w:r>
            <w:hyperlink w:anchor="P717">
              <w:r>
                <w:rPr>
                  <w:b/>
                  <w:color w:val="0000FF"/>
                </w:rPr>
                <w:t>&lt;*&gt;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12</w:t>
              </w:r>
            </w:hyperlink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6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60" w:type="dxa"/>
            <w:tcBorders>
              <w:top w:val="nil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</w:pPr>
          </w:p>
        </w:tc>
      </w:tr>
      <w:tr w:rsidR="00486C69">
        <w:tblPrEx>
          <w:tblBorders>
            <w:insideV w:val="nil"/>
          </w:tblBorders>
        </w:tblPrEx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69" w:rsidRDefault="00486C69">
            <w:pPr>
              <w:pStyle w:val="ConsPlusNormal"/>
            </w:pPr>
            <w:r>
              <w:t>Пятница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7" w:type="dxa"/>
            <w:tcBorders>
              <w:top w:val="nil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61" w:type="dxa"/>
            <w:tcBorders>
              <w:top w:val="nil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61" w:type="dxa"/>
            <w:tcBorders>
              <w:top w:val="nil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2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9</w:t>
              </w:r>
            </w:hyperlink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61" w:type="dxa"/>
            <w:tcBorders>
              <w:top w:val="nil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6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6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13</w:t>
              </w:r>
            </w:hyperlink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61" w:type="dxa"/>
            <w:tcBorders>
              <w:top w:val="nil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60" w:type="dxa"/>
            <w:tcBorders>
              <w:top w:val="nil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</w:pPr>
          </w:p>
        </w:tc>
      </w:tr>
      <w:tr w:rsidR="00486C69"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</w:pPr>
            <w:r>
              <w:rPr>
                <w:b/>
              </w:rPr>
              <w:t>Суббота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5</w:t>
              </w:r>
            </w:hyperlink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12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19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26</w:t>
              </w:r>
            </w:hyperlink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3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10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17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24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31</w:t>
              </w:r>
            </w:hyperlink>
          </w:p>
        </w:tc>
        <w:tc>
          <w:tcPr>
            <w:tcW w:w="397" w:type="dxa"/>
            <w:tcBorders>
              <w:top w:val="nil"/>
              <w:bottom w:val="single" w:sz="4" w:space="0" w:color="auto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7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14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21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28</w:t>
              </w:r>
            </w:hyperlink>
          </w:p>
        </w:tc>
        <w:tc>
          <w:tcPr>
            <w:tcW w:w="460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</w:pPr>
          </w:p>
        </w:tc>
      </w:tr>
      <w:tr w:rsidR="00486C69"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</w:pPr>
            <w:r>
              <w:rPr>
                <w:b/>
              </w:rPr>
              <w:lastRenderedPageBreak/>
              <w:t>Воскресенье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6</w:t>
              </w:r>
            </w:hyperlink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13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20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27</w:t>
              </w:r>
            </w:hyperlink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4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11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18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25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1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8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15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22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29</w:t>
              </w:r>
            </w:hyperlink>
          </w:p>
        </w:tc>
        <w:tc>
          <w:tcPr>
            <w:tcW w:w="460" w:type="dxa"/>
            <w:tcBorders>
              <w:top w:val="nil"/>
              <w:bottom w:val="single" w:sz="4" w:space="0" w:color="auto"/>
            </w:tcBorders>
          </w:tcPr>
          <w:p w:rsidR="00486C69" w:rsidRDefault="00486C69">
            <w:pPr>
              <w:pStyle w:val="ConsPlusNormal"/>
            </w:pPr>
          </w:p>
        </w:tc>
      </w:tr>
    </w:tbl>
    <w:p w:rsidR="00486C69" w:rsidRDefault="00486C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475"/>
        <w:gridCol w:w="1475"/>
        <w:gridCol w:w="1475"/>
        <w:gridCol w:w="1475"/>
        <w:gridCol w:w="1478"/>
      </w:tblGrid>
      <w:tr w:rsidR="00486C69">
        <w:tc>
          <w:tcPr>
            <w:tcW w:w="1644" w:type="dxa"/>
          </w:tcPr>
          <w:p w:rsidR="00486C69" w:rsidRDefault="00486C69">
            <w:pPr>
              <w:pStyle w:val="ConsPlusNormal"/>
            </w:pPr>
          </w:p>
        </w:tc>
        <w:tc>
          <w:tcPr>
            <w:tcW w:w="1475" w:type="dxa"/>
          </w:tcPr>
          <w:p w:rsidR="00486C69" w:rsidRDefault="00486C69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1475" w:type="dxa"/>
          </w:tcPr>
          <w:p w:rsidR="00486C69" w:rsidRDefault="00486C69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1475" w:type="dxa"/>
          </w:tcPr>
          <w:p w:rsidR="00486C69" w:rsidRDefault="00486C69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1475" w:type="dxa"/>
          </w:tcPr>
          <w:p w:rsidR="00486C69" w:rsidRDefault="00486C69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1478" w:type="dxa"/>
          </w:tcPr>
          <w:p w:rsidR="00486C69" w:rsidRDefault="00486C69">
            <w:pPr>
              <w:pStyle w:val="ConsPlusNormal"/>
              <w:jc w:val="center"/>
            </w:pPr>
            <w:r>
              <w:t>1-е полугодие</w:t>
            </w:r>
          </w:p>
        </w:tc>
      </w:tr>
      <w:tr w:rsidR="00486C69">
        <w:tc>
          <w:tcPr>
            <w:tcW w:w="1644" w:type="dxa"/>
          </w:tcPr>
          <w:p w:rsidR="00486C69" w:rsidRDefault="00486C69">
            <w:pPr>
              <w:pStyle w:val="ConsPlusNormal"/>
              <w:jc w:val="both"/>
            </w:pPr>
            <w:r>
              <w:t>Календарные дни</w:t>
            </w:r>
          </w:p>
        </w:tc>
        <w:tc>
          <w:tcPr>
            <w:tcW w:w="1475" w:type="dxa"/>
          </w:tcPr>
          <w:p w:rsidR="00486C69" w:rsidRDefault="00486C6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75" w:type="dxa"/>
          </w:tcPr>
          <w:p w:rsidR="00486C69" w:rsidRDefault="00486C6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475" w:type="dxa"/>
          </w:tcPr>
          <w:p w:rsidR="00486C69" w:rsidRDefault="00486C6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75" w:type="dxa"/>
          </w:tcPr>
          <w:p w:rsidR="00486C69" w:rsidRDefault="00486C6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478" w:type="dxa"/>
          </w:tcPr>
          <w:p w:rsidR="00486C69" w:rsidRDefault="00486C69">
            <w:pPr>
              <w:pStyle w:val="ConsPlusNormal"/>
              <w:jc w:val="center"/>
            </w:pPr>
            <w:r>
              <w:t>181</w:t>
            </w:r>
          </w:p>
        </w:tc>
      </w:tr>
      <w:tr w:rsidR="00486C69">
        <w:tc>
          <w:tcPr>
            <w:tcW w:w="1644" w:type="dxa"/>
          </w:tcPr>
          <w:p w:rsidR="00486C69" w:rsidRDefault="00486C69">
            <w:pPr>
              <w:pStyle w:val="ConsPlusNormal"/>
              <w:jc w:val="both"/>
            </w:pPr>
            <w:r>
              <w:t>Рабочие дни</w:t>
            </w:r>
          </w:p>
        </w:tc>
        <w:tc>
          <w:tcPr>
            <w:tcW w:w="1475" w:type="dxa"/>
          </w:tcPr>
          <w:p w:rsidR="00486C69" w:rsidRDefault="00486C6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475" w:type="dxa"/>
          </w:tcPr>
          <w:p w:rsidR="00486C69" w:rsidRDefault="00486C6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75" w:type="dxa"/>
          </w:tcPr>
          <w:p w:rsidR="00486C69" w:rsidRDefault="00486C6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75" w:type="dxa"/>
          </w:tcPr>
          <w:p w:rsidR="00486C69" w:rsidRDefault="00486C6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478" w:type="dxa"/>
          </w:tcPr>
          <w:p w:rsidR="00486C69" w:rsidRDefault="00486C69">
            <w:pPr>
              <w:pStyle w:val="ConsPlusNormal"/>
              <w:jc w:val="center"/>
            </w:pPr>
            <w:r>
              <w:t>116</w:t>
            </w:r>
          </w:p>
        </w:tc>
      </w:tr>
      <w:tr w:rsidR="00486C69">
        <w:tc>
          <w:tcPr>
            <w:tcW w:w="1644" w:type="dxa"/>
          </w:tcPr>
          <w:p w:rsidR="00486C69" w:rsidRDefault="00486C69">
            <w:pPr>
              <w:pStyle w:val="ConsPlusNormal"/>
              <w:jc w:val="both"/>
            </w:pPr>
            <w:r>
              <w:t>Выходные и праздничные дни</w:t>
            </w:r>
          </w:p>
        </w:tc>
        <w:tc>
          <w:tcPr>
            <w:tcW w:w="1475" w:type="dxa"/>
          </w:tcPr>
          <w:p w:rsidR="00486C69" w:rsidRDefault="00486C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5" w:type="dxa"/>
          </w:tcPr>
          <w:p w:rsidR="00486C69" w:rsidRDefault="00486C6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5" w:type="dxa"/>
          </w:tcPr>
          <w:p w:rsidR="00486C69" w:rsidRDefault="00486C6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5" w:type="dxa"/>
          </w:tcPr>
          <w:p w:rsidR="00486C69" w:rsidRDefault="00486C6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478" w:type="dxa"/>
          </w:tcPr>
          <w:p w:rsidR="00486C69" w:rsidRDefault="00486C69">
            <w:pPr>
              <w:pStyle w:val="ConsPlusNormal"/>
              <w:jc w:val="center"/>
            </w:pPr>
            <w:r>
              <w:t>65</w:t>
            </w:r>
          </w:p>
        </w:tc>
      </w:tr>
    </w:tbl>
    <w:p w:rsidR="00486C69" w:rsidRDefault="00486C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91"/>
        <w:gridCol w:w="491"/>
        <w:gridCol w:w="491"/>
        <w:gridCol w:w="491"/>
        <w:gridCol w:w="491"/>
        <w:gridCol w:w="454"/>
        <w:gridCol w:w="491"/>
        <w:gridCol w:w="491"/>
        <w:gridCol w:w="491"/>
        <w:gridCol w:w="567"/>
        <w:gridCol w:w="491"/>
        <w:gridCol w:w="491"/>
        <w:gridCol w:w="491"/>
        <w:gridCol w:w="491"/>
        <w:gridCol w:w="467"/>
      </w:tblGrid>
      <w:tr w:rsidR="00486C69">
        <w:tc>
          <w:tcPr>
            <w:tcW w:w="90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  <w:outlineLvl w:val="0"/>
            </w:pPr>
            <w:r>
              <w:t>III квартал</w:t>
            </w:r>
          </w:p>
        </w:tc>
      </w:tr>
      <w:tr w:rsidR="00486C69">
        <w:tblPrEx>
          <w:tblBorders>
            <w:insideV w:val="single" w:sz="4" w:space="0" w:color="auto"/>
          </w:tblBorders>
        </w:tblPrEx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24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24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Сентябрь</w:t>
            </w:r>
          </w:p>
        </w:tc>
      </w:tr>
      <w:tr w:rsidR="00486C6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69" w:rsidRDefault="00486C69">
            <w:pPr>
              <w:pStyle w:val="ConsPlusNormal"/>
            </w:pPr>
            <w:r>
              <w:t>Понедельник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29</w:t>
            </w:r>
          </w:p>
        </w:tc>
      </w:tr>
      <w:tr w:rsidR="00486C69">
        <w:tblPrEx>
          <w:tblBorders>
            <w:insideH w:val="none" w:sz="0" w:space="0" w:color="auto"/>
          </w:tblBorders>
        </w:tblPrEx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69" w:rsidRDefault="00486C69">
            <w:pPr>
              <w:pStyle w:val="ConsPlusNormal"/>
            </w:pPr>
            <w:r>
              <w:t>Вторник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30</w:t>
            </w:r>
          </w:p>
        </w:tc>
      </w:tr>
      <w:tr w:rsidR="00486C69">
        <w:tblPrEx>
          <w:tblBorders>
            <w:insideH w:val="none" w:sz="0" w:space="0" w:color="auto"/>
          </w:tblBorders>
        </w:tblPrEx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69" w:rsidRDefault="00486C69">
            <w:pPr>
              <w:pStyle w:val="ConsPlusNormal"/>
            </w:pPr>
            <w:r>
              <w:t>Среда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</w:pPr>
          </w:p>
        </w:tc>
      </w:tr>
      <w:tr w:rsidR="00486C69">
        <w:tblPrEx>
          <w:tblBorders>
            <w:insideH w:val="none" w:sz="0" w:space="0" w:color="auto"/>
          </w:tblBorders>
        </w:tblPrEx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69" w:rsidRDefault="00486C69">
            <w:pPr>
              <w:pStyle w:val="ConsPlusNormal"/>
            </w:pPr>
            <w:r>
              <w:t>Четверг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</w:pPr>
          </w:p>
        </w:tc>
      </w:tr>
      <w:tr w:rsidR="00486C69">
        <w:tblPrEx>
          <w:tblBorders>
            <w:insideH w:val="none" w:sz="0" w:space="0" w:color="auto"/>
          </w:tblBorders>
        </w:tblPrEx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69" w:rsidRDefault="00486C69">
            <w:pPr>
              <w:pStyle w:val="ConsPlusNormal"/>
            </w:pPr>
            <w:r>
              <w:t>Пятница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 xml:space="preserve">29 </w:t>
            </w:r>
            <w:hyperlink w:anchor="P717">
              <w:r>
                <w:rPr>
                  <w:b/>
                  <w:color w:val="0000FF"/>
                </w:rPr>
                <w:t>&lt;*&gt;</w:t>
              </w:r>
            </w:hyperlink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</w:pPr>
          </w:p>
        </w:tc>
      </w:tr>
      <w:tr w:rsidR="00486C69">
        <w:tblPrEx>
          <w:tblBorders>
            <w:insideV w:val="single" w:sz="4" w:space="0" w:color="auto"/>
          </w:tblBorders>
        </w:tblPrEx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</w:pPr>
            <w:r>
              <w:rPr>
                <w:b/>
              </w:rPr>
              <w:t>Суббота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5</w:t>
              </w:r>
            </w:hyperlink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12</w:t>
              </w:r>
            </w:hyperlink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19</w:t>
              </w:r>
            </w:hyperlink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26</w:t>
              </w:r>
            </w:hyperlink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2</w:t>
              </w:r>
            </w:hyperlink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9</w:t>
              </w:r>
            </w:hyperlink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16</w:t>
              </w:r>
            </w:hyperlink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23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30</w:t>
              </w:r>
            </w:hyperlink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6</w:t>
              </w:r>
            </w:hyperlink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13</w:t>
              </w:r>
            </w:hyperlink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20</w:t>
              </w:r>
            </w:hyperlink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27</w:t>
              </w:r>
            </w:hyperlink>
          </w:p>
        </w:tc>
        <w:tc>
          <w:tcPr>
            <w:tcW w:w="467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</w:pPr>
          </w:p>
        </w:tc>
      </w:tr>
      <w:tr w:rsidR="00486C69">
        <w:tblPrEx>
          <w:tblBorders>
            <w:insideV w:val="single" w:sz="4" w:space="0" w:color="auto"/>
          </w:tblBorders>
        </w:tblPrEx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</w:pPr>
            <w:r>
              <w:rPr>
                <w:b/>
              </w:rPr>
              <w:t>Воскресенье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6</w:t>
              </w:r>
            </w:hyperlink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13</w:t>
              </w:r>
            </w:hyperlink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20</w:t>
              </w:r>
            </w:hyperlink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27</w:t>
              </w:r>
            </w:hyperlink>
          </w:p>
        </w:tc>
        <w:tc>
          <w:tcPr>
            <w:tcW w:w="491" w:type="dxa"/>
            <w:tcBorders>
              <w:top w:val="nil"/>
              <w:bottom w:val="single" w:sz="4" w:space="0" w:color="auto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3</w:t>
              </w:r>
            </w:hyperlink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10</w:t>
              </w:r>
            </w:hyperlink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17</w:t>
              </w:r>
            </w:hyperlink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24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31</w:t>
              </w:r>
            </w:hyperlink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7</w:t>
              </w:r>
            </w:hyperlink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14</w:t>
              </w:r>
            </w:hyperlink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21</w:t>
              </w:r>
            </w:hyperlink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28</w:t>
              </w:r>
            </w:hyperlink>
          </w:p>
        </w:tc>
        <w:tc>
          <w:tcPr>
            <w:tcW w:w="467" w:type="dxa"/>
            <w:tcBorders>
              <w:top w:val="nil"/>
              <w:bottom w:val="single" w:sz="4" w:space="0" w:color="auto"/>
            </w:tcBorders>
          </w:tcPr>
          <w:p w:rsidR="00486C69" w:rsidRDefault="00486C69">
            <w:pPr>
              <w:pStyle w:val="ConsPlusNormal"/>
            </w:pPr>
          </w:p>
        </w:tc>
      </w:tr>
    </w:tbl>
    <w:p w:rsidR="00486C69" w:rsidRDefault="00486C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844"/>
        <w:gridCol w:w="1844"/>
        <w:gridCol w:w="1844"/>
        <w:gridCol w:w="1846"/>
      </w:tblGrid>
      <w:tr w:rsidR="00486C69">
        <w:tc>
          <w:tcPr>
            <w:tcW w:w="1644" w:type="dxa"/>
          </w:tcPr>
          <w:p w:rsidR="00486C69" w:rsidRDefault="00486C69">
            <w:pPr>
              <w:pStyle w:val="ConsPlusNormal"/>
            </w:pPr>
          </w:p>
        </w:tc>
        <w:tc>
          <w:tcPr>
            <w:tcW w:w="1844" w:type="dxa"/>
          </w:tcPr>
          <w:p w:rsidR="00486C69" w:rsidRDefault="00486C69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1844" w:type="dxa"/>
          </w:tcPr>
          <w:p w:rsidR="00486C69" w:rsidRDefault="00486C69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1844" w:type="dxa"/>
          </w:tcPr>
          <w:p w:rsidR="00486C69" w:rsidRDefault="00486C69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1846" w:type="dxa"/>
          </w:tcPr>
          <w:p w:rsidR="00486C69" w:rsidRDefault="00486C69">
            <w:pPr>
              <w:pStyle w:val="ConsPlusNormal"/>
              <w:jc w:val="center"/>
            </w:pPr>
            <w:r>
              <w:t>III квартал</w:t>
            </w:r>
          </w:p>
        </w:tc>
      </w:tr>
      <w:tr w:rsidR="00486C69">
        <w:tc>
          <w:tcPr>
            <w:tcW w:w="1644" w:type="dxa"/>
          </w:tcPr>
          <w:p w:rsidR="00486C69" w:rsidRDefault="00486C69">
            <w:pPr>
              <w:pStyle w:val="ConsPlusNormal"/>
              <w:jc w:val="both"/>
            </w:pPr>
            <w:r>
              <w:t>Календарные дни</w:t>
            </w:r>
          </w:p>
        </w:tc>
        <w:tc>
          <w:tcPr>
            <w:tcW w:w="1844" w:type="dxa"/>
          </w:tcPr>
          <w:p w:rsidR="00486C69" w:rsidRDefault="00486C6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844" w:type="dxa"/>
          </w:tcPr>
          <w:p w:rsidR="00486C69" w:rsidRDefault="00486C6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844" w:type="dxa"/>
          </w:tcPr>
          <w:p w:rsidR="00486C69" w:rsidRDefault="00486C6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46" w:type="dxa"/>
          </w:tcPr>
          <w:p w:rsidR="00486C69" w:rsidRDefault="00486C69">
            <w:pPr>
              <w:pStyle w:val="ConsPlusNormal"/>
              <w:jc w:val="center"/>
            </w:pPr>
            <w:r>
              <w:t>92</w:t>
            </w:r>
          </w:p>
        </w:tc>
      </w:tr>
      <w:tr w:rsidR="00486C69">
        <w:tc>
          <w:tcPr>
            <w:tcW w:w="1644" w:type="dxa"/>
          </w:tcPr>
          <w:p w:rsidR="00486C69" w:rsidRDefault="00486C69">
            <w:pPr>
              <w:pStyle w:val="ConsPlusNormal"/>
              <w:jc w:val="both"/>
            </w:pPr>
            <w:r>
              <w:t>Рабочие дни</w:t>
            </w:r>
          </w:p>
        </w:tc>
        <w:tc>
          <w:tcPr>
            <w:tcW w:w="1844" w:type="dxa"/>
          </w:tcPr>
          <w:p w:rsidR="00486C69" w:rsidRDefault="00486C6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844" w:type="dxa"/>
          </w:tcPr>
          <w:p w:rsidR="00486C69" w:rsidRDefault="00486C6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44" w:type="dxa"/>
          </w:tcPr>
          <w:p w:rsidR="00486C69" w:rsidRDefault="00486C6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846" w:type="dxa"/>
          </w:tcPr>
          <w:p w:rsidR="00486C69" w:rsidRDefault="00486C69">
            <w:pPr>
              <w:pStyle w:val="ConsPlusNormal"/>
              <w:jc w:val="center"/>
            </w:pPr>
            <w:r>
              <w:t>66</w:t>
            </w:r>
          </w:p>
        </w:tc>
      </w:tr>
      <w:tr w:rsidR="00486C69">
        <w:tc>
          <w:tcPr>
            <w:tcW w:w="1644" w:type="dxa"/>
          </w:tcPr>
          <w:p w:rsidR="00486C69" w:rsidRDefault="00486C69">
            <w:pPr>
              <w:pStyle w:val="ConsPlusNormal"/>
              <w:jc w:val="both"/>
            </w:pPr>
            <w:r>
              <w:t>Выходные и праздничные дни</w:t>
            </w:r>
          </w:p>
        </w:tc>
        <w:tc>
          <w:tcPr>
            <w:tcW w:w="1844" w:type="dxa"/>
          </w:tcPr>
          <w:p w:rsidR="00486C69" w:rsidRDefault="00486C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44" w:type="dxa"/>
          </w:tcPr>
          <w:p w:rsidR="00486C69" w:rsidRDefault="00486C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44" w:type="dxa"/>
          </w:tcPr>
          <w:p w:rsidR="00486C69" w:rsidRDefault="00486C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46" w:type="dxa"/>
          </w:tcPr>
          <w:p w:rsidR="00486C69" w:rsidRDefault="00486C69">
            <w:pPr>
              <w:pStyle w:val="ConsPlusNormal"/>
              <w:jc w:val="center"/>
            </w:pPr>
            <w:r>
              <w:t>26</w:t>
            </w:r>
          </w:p>
        </w:tc>
      </w:tr>
    </w:tbl>
    <w:p w:rsidR="00486C69" w:rsidRDefault="00486C69">
      <w:pPr>
        <w:pStyle w:val="ConsPlusNormal"/>
        <w:jc w:val="both"/>
      </w:pPr>
    </w:p>
    <w:p w:rsidR="00486C69" w:rsidRDefault="00486C69">
      <w:pPr>
        <w:pStyle w:val="ConsPlusNormal"/>
        <w:jc w:val="both"/>
      </w:pPr>
    </w:p>
    <w:p w:rsidR="00486C69" w:rsidRDefault="00486C69">
      <w:pPr>
        <w:pStyle w:val="ConsPlusNormal"/>
        <w:jc w:val="both"/>
      </w:pPr>
    </w:p>
    <w:p w:rsidR="00486C69" w:rsidRDefault="00486C69">
      <w:pPr>
        <w:pStyle w:val="ConsPlusNormal"/>
        <w:jc w:val="both"/>
      </w:pPr>
    </w:p>
    <w:p w:rsidR="00486C69" w:rsidRDefault="00486C69">
      <w:pPr>
        <w:pStyle w:val="ConsPlusNormal"/>
        <w:jc w:val="both"/>
      </w:pPr>
    </w:p>
    <w:p w:rsidR="00486C69" w:rsidRDefault="00486C69">
      <w:pPr>
        <w:pStyle w:val="ConsPlusNormal"/>
        <w:jc w:val="both"/>
      </w:pPr>
    </w:p>
    <w:p w:rsidR="00486C69" w:rsidRDefault="00486C69">
      <w:pPr>
        <w:pStyle w:val="ConsPlusNormal"/>
        <w:jc w:val="both"/>
      </w:pPr>
    </w:p>
    <w:p w:rsidR="00486C69" w:rsidRDefault="00486C69">
      <w:pPr>
        <w:pStyle w:val="ConsPlusNormal"/>
        <w:jc w:val="both"/>
      </w:pPr>
    </w:p>
    <w:p w:rsidR="00486C69" w:rsidRDefault="00486C69">
      <w:pPr>
        <w:pStyle w:val="ConsPlusNormal"/>
        <w:jc w:val="both"/>
      </w:pPr>
    </w:p>
    <w:p w:rsidR="00486C69" w:rsidRDefault="00486C69">
      <w:pPr>
        <w:pStyle w:val="ConsPlusNormal"/>
        <w:jc w:val="both"/>
      </w:pPr>
    </w:p>
    <w:p w:rsidR="00486C69" w:rsidRDefault="00486C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54"/>
        <w:gridCol w:w="491"/>
        <w:gridCol w:w="491"/>
        <w:gridCol w:w="491"/>
        <w:gridCol w:w="491"/>
        <w:gridCol w:w="567"/>
        <w:gridCol w:w="567"/>
        <w:gridCol w:w="491"/>
        <w:gridCol w:w="491"/>
        <w:gridCol w:w="491"/>
        <w:gridCol w:w="397"/>
        <w:gridCol w:w="491"/>
        <w:gridCol w:w="491"/>
        <w:gridCol w:w="491"/>
        <w:gridCol w:w="485"/>
      </w:tblGrid>
      <w:tr w:rsidR="00486C69">
        <w:tc>
          <w:tcPr>
            <w:tcW w:w="902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  <w:outlineLvl w:val="0"/>
            </w:pPr>
            <w:r>
              <w:lastRenderedPageBreak/>
              <w:t>IV квартал</w:t>
            </w:r>
          </w:p>
        </w:tc>
      </w:tr>
      <w:tr w:rsidR="00486C69"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24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23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Декабрь</w:t>
            </w:r>
          </w:p>
        </w:tc>
      </w:tr>
      <w:tr w:rsidR="00486C69">
        <w:tblPrEx>
          <w:tblBorders>
            <w:insideV w:val="nil"/>
          </w:tblBorders>
        </w:tblPrEx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69" w:rsidRDefault="00486C69">
            <w:pPr>
              <w:pStyle w:val="ConsPlusNormal"/>
            </w:pPr>
            <w:r>
              <w:t>Понедельник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491" w:type="dxa"/>
            <w:tcBorders>
              <w:top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1" w:type="dxa"/>
            <w:tcBorders>
              <w:top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91" w:type="dxa"/>
            <w:tcBorders>
              <w:top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9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3</w:t>
              </w:r>
            </w:hyperlink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1" w:type="dxa"/>
            <w:tcBorders>
              <w:top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9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1" w:type="dxa"/>
            <w:tcBorders>
              <w:top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1" w:type="dxa"/>
            <w:tcBorders>
              <w:top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91" w:type="dxa"/>
            <w:tcBorders>
              <w:top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29</w:t>
            </w:r>
          </w:p>
        </w:tc>
      </w:tr>
      <w:tr w:rsidR="00486C69">
        <w:tblPrEx>
          <w:tblBorders>
            <w:insideH w:val="none" w:sz="0" w:space="0" w:color="auto"/>
            <w:insideV w:val="nil"/>
          </w:tblBorders>
        </w:tblPrEx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69" w:rsidRDefault="00486C69">
            <w:pPr>
              <w:pStyle w:val="ConsPlusNormal"/>
            </w:pPr>
            <w:r>
              <w:t>Вторник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91" w:type="dxa"/>
            <w:tcBorders>
              <w:top w:val="nil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4</w:t>
              </w:r>
            </w:hyperlink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91" w:type="dxa"/>
            <w:tcBorders>
              <w:top w:val="nil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30</w:t>
            </w:r>
          </w:p>
        </w:tc>
      </w:tr>
      <w:tr w:rsidR="00486C69">
        <w:tblPrEx>
          <w:tblBorders>
            <w:insideH w:val="none" w:sz="0" w:space="0" w:color="auto"/>
            <w:insideV w:val="nil"/>
          </w:tblBorders>
        </w:tblPrEx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69" w:rsidRDefault="00486C69">
            <w:pPr>
              <w:pStyle w:val="ConsPlusNormal"/>
            </w:pPr>
            <w:r>
              <w:t>Среда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91" w:type="dxa"/>
            <w:tcBorders>
              <w:top w:val="nil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 xml:space="preserve">5 </w:t>
            </w:r>
            <w:hyperlink w:anchor="P717">
              <w:r>
                <w:rPr>
                  <w:b/>
                  <w:color w:val="0000FF"/>
                </w:rPr>
                <w:t>&lt;*&gt;</w:t>
              </w:r>
            </w:hyperlink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91" w:type="dxa"/>
            <w:tcBorders>
              <w:top w:val="nil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91" w:type="dxa"/>
            <w:tcBorders>
              <w:top w:val="nil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31</w:t>
              </w:r>
            </w:hyperlink>
          </w:p>
        </w:tc>
      </w:tr>
      <w:tr w:rsidR="00486C69">
        <w:tblPrEx>
          <w:tblBorders>
            <w:insideH w:val="none" w:sz="0" w:space="0" w:color="auto"/>
            <w:insideV w:val="nil"/>
          </w:tblBorders>
        </w:tblPrEx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69" w:rsidRDefault="00486C69">
            <w:pPr>
              <w:pStyle w:val="ConsPlusNormal"/>
            </w:pPr>
            <w:r>
              <w:t>Четверг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91" w:type="dxa"/>
            <w:tcBorders>
              <w:top w:val="nil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6</w:t>
              </w:r>
            </w:hyperlink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91" w:type="dxa"/>
            <w:tcBorders>
              <w:top w:val="nil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</w:pPr>
          </w:p>
        </w:tc>
      </w:tr>
      <w:tr w:rsidR="00486C69">
        <w:tblPrEx>
          <w:tblBorders>
            <w:insideH w:val="none" w:sz="0" w:space="0" w:color="auto"/>
            <w:insideV w:val="nil"/>
          </w:tblBorders>
        </w:tblPrEx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69" w:rsidRDefault="00486C69">
            <w:pPr>
              <w:pStyle w:val="ConsPlusNormal"/>
            </w:pPr>
            <w:r>
              <w:t>Пятница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1" w:type="dxa"/>
            <w:tcBorders>
              <w:top w:val="nil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1" w:type="dxa"/>
            <w:tcBorders>
              <w:top w:val="nil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91" w:type="dxa"/>
            <w:tcBorders>
              <w:top w:val="nil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91" w:type="dxa"/>
            <w:tcBorders>
              <w:top w:val="nil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1" w:type="dxa"/>
            <w:tcBorders>
              <w:top w:val="nil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91" w:type="dxa"/>
            <w:tcBorders>
              <w:top w:val="nil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9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1" w:type="dxa"/>
            <w:tcBorders>
              <w:top w:val="nil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91" w:type="dxa"/>
            <w:tcBorders>
              <w:top w:val="nil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91" w:type="dxa"/>
            <w:tcBorders>
              <w:top w:val="nil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85" w:type="dxa"/>
            <w:tcBorders>
              <w:top w:val="nil"/>
              <w:bottom w:val="nil"/>
              <w:right w:val="single" w:sz="4" w:space="0" w:color="auto"/>
            </w:tcBorders>
          </w:tcPr>
          <w:p w:rsidR="00486C69" w:rsidRDefault="00486C69">
            <w:pPr>
              <w:pStyle w:val="ConsPlusNormal"/>
            </w:pPr>
          </w:p>
        </w:tc>
      </w:tr>
      <w:tr w:rsidR="00486C69"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</w:pPr>
            <w:r>
              <w:rPr>
                <w:b/>
              </w:rPr>
              <w:t>Суббота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4</w:t>
              </w:r>
            </w:hyperlink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11</w:t>
              </w:r>
            </w:hyperlink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18</w:t>
              </w:r>
            </w:hyperlink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25</w:t>
              </w:r>
            </w:hyperlink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r>
              <w:t xml:space="preserve">1 </w:t>
            </w:r>
            <w:hyperlink w:anchor="P717">
              <w:r>
                <w:rPr>
                  <w:b/>
                  <w:color w:val="0000FF"/>
                </w:rPr>
                <w:t>&lt;*&gt;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8</w:t>
              </w:r>
            </w:hyperlink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15</w:t>
              </w:r>
            </w:hyperlink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22</w:t>
              </w:r>
            </w:hyperlink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29</w:t>
              </w:r>
            </w:hyperlink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6</w:t>
              </w:r>
            </w:hyperlink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13</w:t>
              </w:r>
            </w:hyperlink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20</w:t>
              </w:r>
            </w:hyperlink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27</w:t>
              </w:r>
            </w:hyperlink>
          </w:p>
        </w:tc>
        <w:tc>
          <w:tcPr>
            <w:tcW w:w="485" w:type="dxa"/>
            <w:tcBorders>
              <w:top w:val="nil"/>
              <w:bottom w:val="nil"/>
            </w:tcBorders>
          </w:tcPr>
          <w:p w:rsidR="00486C69" w:rsidRDefault="00486C69">
            <w:pPr>
              <w:pStyle w:val="ConsPlusNormal"/>
            </w:pPr>
          </w:p>
        </w:tc>
      </w:tr>
      <w:tr w:rsidR="00486C69"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</w:pPr>
            <w:r>
              <w:rPr>
                <w:b/>
              </w:rPr>
              <w:t>Воскресенье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5</w:t>
              </w:r>
            </w:hyperlink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12</w:t>
              </w:r>
            </w:hyperlink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19</w:t>
              </w:r>
            </w:hyperlink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26</w:t>
              </w:r>
            </w:hyperlink>
          </w:p>
        </w:tc>
        <w:tc>
          <w:tcPr>
            <w:tcW w:w="491" w:type="dxa"/>
            <w:tcBorders>
              <w:top w:val="nil"/>
              <w:bottom w:val="single" w:sz="4" w:space="0" w:color="auto"/>
            </w:tcBorders>
          </w:tcPr>
          <w:p w:rsidR="00486C69" w:rsidRDefault="00486C69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2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9</w:t>
              </w:r>
            </w:hyperlink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16</w:t>
              </w:r>
            </w:hyperlink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23</w:t>
              </w:r>
            </w:hyperlink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30</w:t>
              </w:r>
            </w:hyperlink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7</w:t>
              </w:r>
            </w:hyperlink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14</w:t>
              </w:r>
            </w:hyperlink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21</w:t>
              </w:r>
            </w:hyperlink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486C69" w:rsidRDefault="00486C69">
            <w:pPr>
              <w:pStyle w:val="ConsPlusNormal"/>
              <w:jc w:val="center"/>
            </w:pPr>
            <w:hyperlink w:anchor="P720">
              <w:r>
                <w:rPr>
                  <w:b/>
                  <w:color w:val="0000FF"/>
                </w:rPr>
                <w:t>28</w:t>
              </w:r>
            </w:hyperlink>
          </w:p>
        </w:tc>
        <w:tc>
          <w:tcPr>
            <w:tcW w:w="485" w:type="dxa"/>
            <w:tcBorders>
              <w:top w:val="nil"/>
              <w:bottom w:val="single" w:sz="4" w:space="0" w:color="auto"/>
            </w:tcBorders>
          </w:tcPr>
          <w:p w:rsidR="00486C69" w:rsidRDefault="00486C69">
            <w:pPr>
              <w:pStyle w:val="ConsPlusNormal"/>
            </w:pPr>
          </w:p>
        </w:tc>
      </w:tr>
    </w:tbl>
    <w:p w:rsidR="00486C69" w:rsidRDefault="00486C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134"/>
        <w:gridCol w:w="1229"/>
        <w:gridCol w:w="1229"/>
        <w:gridCol w:w="1229"/>
        <w:gridCol w:w="1361"/>
        <w:gridCol w:w="1233"/>
      </w:tblGrid>
      <w:tr w:rsidR="00486C69">
        <w:tc>
          <w:tcPr>
            <w:tcW w:w="1644" w:type="dxa"/>
          </w:tcPr>
          <w:p w:rsidR="00486C69" w:rsidRDefault="00486C69">
            <w:pPr>
              <w:pStyle w:val="ConsPlusNormal"/>
            </w:pPr>
          </w:p>
        </w:tc>
        <w:tc>
          <w:tcPr>
            <w:tcW w:w="1134" w:type="dxa"/>
          </w:tcPr>
          <w:p w:rsidR="00486C69" w:rsidRDefault="00486C69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1229" w:type="dxa"/>
          </w:tcPr>
          <w:p w:rsidR="00486C69" w:rsidRDefault="00486C69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1229" w:type="dxa"/>
          </w:tcPr>
          <w:p w:rsidR="00486C69" w:rsidRDefault="00486C69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1229" w:type="dxa"/>
          </w:tcPr>
          <w:p w:rsidR="00486C69" w:rsidRDefault="00486C69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1361" w:type="dxa"/>
          </w:tcPr>
          <w:p w:rsidR="00486C69" w:rsidRDefault="00486C69">
            <w:pPr>
              <w:pStyle w:val="ConsPlusNormal"/>
              <w:jc w:val="center"/>
            </w:pPr>
            <w:r>
              <w:t>2-е полугодие</w:t>
            </w:r>
          </w:p>
        </w:tc>
        <w:tc>
          <w:tcPr>
            <w:tcW w:w="1233" w:type="dxa"/>
          </w:tcPr>
          <w:p w:rsidR="00486C69" w:rsidRDefault="00486C69">
            <w:pPr>
              <w:pStyle w:val="ConsPlusNormal"/>
              <w:jc w:val="center"/>
            </w:pPr>
            <w:r>
              <w:t>2025 год</w:t>
            </w:r>
          </w:p>
        </w:tc>
      </w:tr>
      <w:tr w:rsidR="00486C69">
        <w:tc>
          <w:tcPr>
            <w:tcW w:w="1644" w:type="dxa"/>
          </w:tcPr>
          <w:p w:rsidR="00486C69" w:rsidRDefault="00486C69">
            <w:pPr>
              <w:pStyle w:val="ConsPlusNormal"/>
              <w:jc w:val="both"/>
            </w:pPr>
            <w:r>
              <w:t>Календарные дни</w:t>
            </w:r>
          </w:p>
        </w:tc>
        <w:tc>
          <w:tcPr>
            <w:tcW w:w="1134" w:type="dxa"/>
          </w:tcPr>
          <w:p w:rsidR="00486C69" w:rsidRDefault="00486C6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29" w:type="dxa"/>
          </w:tcPr>
          <w:p w:rsidR="00486C69" w:rsidRDefault="00486C6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29" w:type="dxa"/>
          </w:tcPr>
          <w:p w:rsidR="00486C69" w:rsidRDefault="00486C6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29" w:type="dxa"/>
          </w:tcPr>
          <w:p w:rsidR="00486C69" w:rsidRDefault="00486C6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61" w:type="dxa"/>
          </w:tcPr>
          <w:p w:rsidR="00486C69" w:rsidRDefault="00486C69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233" w:type="dxa"/>
          </w:tcPr>
          <w:p w:rsidR="00486C69" w:rsidRDefault="00486C69">
            <w:pPr>
              <w:pStyle w:val="ConsPlusNormal"/>
              <w:jc w:val="center"/>
            </w:pPr>
            <w:r>
              <w:t>365</w:t>
            </w:r>
          </w:p>
        </w:tc>
      </w:tr>
      <w:tr w:rsidR="00486C69">
        <w:tc>
          <w:tcPr>
            <w:tcW w:w="1644" w:type="dxa"/>
          </w:tcPr>
          <w:p w:rsidR="00486C69" w:rsidRDefault="00486C69">
            <w:pPr>
              <w:pStyle w:val="ConsPlusNormal"/>
              <w:jc w:val="both"/>
            </w:pPr>
            <w:r>
              <w:t>Рабочие дни</w:t>
            </w:r>
          </w:p>
        </w:tc>
        <w:tc>
          <w:tcPr>
            <w:tcW w:w="1134" w:type="dxa"/>
          </w:tcPr>
          <w:p w:rsidR="00486C69" w:rsidRDefault="00486C6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29" w:type="dxa"/>
          </w:tcPr>
          <w:p w:rsidR="00486C69" w:rsidRDefault="00486C6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29" w:type="dxa"/>
          </w:tcPr>
          <w:p w:rsidR="00486C69" w:rsidRDefault="00486C6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29" w:type="dxa"/>
          </w:tcPr>
          <w:p w:rsidR="00486C69" w:rsidRDefault="00486C69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361" w:type="dxa"/>
          </w:tcPr>
          <w:p w:rsidR="00486C69" w:rsidRDefault="00486C69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33" w:type="dxa"/>
          </w:tcPr>
          <w:p w:rsidR="00486C69" w:rsidRDefault="00486C69">
            <w:pPr>
              <w:pStyle w:val="ConsPlusNormal"/>
              <w:jc w:val="center"/>
            </w:pPr>
            <w:r>
              <w:t>245</w:t>
            </w:r>
          </w:p>
        </w:tc>
      </w:tr>
      <w:tr w:rsidR="00486C69">
        <w:tc>
          <w:tcPr>
            <w:tcW w:w="1644" w:type="dxa"/>
          </w:tcPr>
          <w:p w:rsidR="00486C69" w:rsidRDefault="00486C69">
            <w:pPr>
              <w:pStyle w:val="ConsPlusNormal"/>
              <w:jc w:val="both"/>
            </w:pPr>
            <w:r>
              <w:t>Выходные и праздничные дни</w:t>
            </w:r>
          </w:p>
        </w:tc>
        <w:tc>
          <w:tcPr>
            <w:tcW w:w="1134" w:type="dxa"/>
          </w:tcPr>
          <w:p w:rsidR="00486C69" w:rsidRDefault="00486C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29" w:type="dxa"/>
          </w:tcPr>
          <w:p w:rsidR="00486C69" w:rsidRDefault="00486C6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29" w:type="dxa"/>
          </w:tcPr>
          <w:p w:rsidR="00486C69" w:rsidRDefault="00486C6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29" w:type="dxa"/>
          </w:tcPr>
          <w:p w:rsidR="00486C69" w:rsidRDefault="00486C6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61" w:type="dxa"/>
          </w:tcPr>
          <w:p w:rsidR="00486C69" w:rsidRDefault="00486C6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33" w:type="dxa"/>
          </w:tcPr>
          <w:p w:rsidR="00486C69" w:rsidRDefault="00486C69">
            <w:pPr>
              <w:pStyle w:val="ConsPlusNormal"/>
              <w:jc w:val="center"/>
            </w:pPr>
            <w:r>
              <w:t>120</w:t>
            </w:r>
          </w:p>
        </w:tc>
      </w:tr>
    </w:tbl>
    <w:p w:rsidR="00486C69" w:rsidRDefault="00486C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26"/>
      </w:tblGrid>
      <w:tr w:rsidR="00486C69">
        <w:tc>
          <w:tcPr>
            <w:tcW w:w="9024" w:type="dxa"/>
            <w:gridSpan w:val="13"/>
          </w:tcPr>
          <w:p w:rsidR="00486C69" w:rsidRDefault="00486C69">
            <w:pPr>
              <w:pStyle w:val="ConsPlusNormal"/>
              <w:jc w:val="center"/>
              <w:outlineLvl w:val="0"/>
            </w:pPr>
            <w:r>
              <w:t>Рабочее время (в часах)</w:t>
            </w:r>
          </w:p>
        </w:tc>
      </w:tr>
      <w:tr w:rsidR="00486C69">
        <w:tc>
          <w:tcPr>
            <w:tcW w:w="1644" w:type="dxa"/>
          </w:tcPr>
          <w:p w:rsidR="00486C69" w:rsidRDefault="00486C69">
            <w:pPr>
              <w:pStyle w:val="ConsPlusNormal"/>
            </w:pP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626" w:type="dxa"/>
          </w:tcPr>
          <w:p w:rsidR="00486C69" w:rsidRDefault="00486C69">
            <w:pPr>
              <w:pStyle w:val="ConsPlusNormal"/>
              <w:jc w:val="center"/>
            </w:pPr>
            <w:r>
              <w:t>декабрь</w:t>
            </w:r>
          </w:p>
        </w:tc>
      </w:tr>
      <w:tr w:rsidR="00486C69">
        <w:tc>
          <w:tcPr>
            <w:tcW w:w="1644" w:type="dxa"/>
          </w:tcPr>
          <w:p w:rsidR="00486C69" w:rsidRDefault="00486C69">
            <w:pPr>
              <w:pStyle w:val="ConsPlusNormal"/>
            </w:pPr>
            <w:r>
              <w:t>40-часовая рабочая неделя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626" w:type="dxa"/>
          </w:tcPr>
          <w:p w:rsidR="00486C69" w:rsidRDefault="00486C69">
            <w:pPr>
              <w:pStyle w:val="ConsPlusNormal"/>
              <w:jc w:val="center"/>
            </w:pPr>
            <w:r>
              <w:t>176</w:t>
            </w:r>
          </w:p>
        </w:tc>
      </w:tr>
      <w:tr w:rsidR="00486C69">
        <w:tc>
          <w:tcPr>
            <w:tcW w:w="1644" w:type="dxa"/>
          </w:tcPr>
          <w:p w:rsidR="00486C69" w:rsidRDefault="00486C69">
            <w:pPr>
              <w:pStyle w:val="ConsPlusNormal"/>
            </w:pPr>
            <w:r>
              <w:t>39-часовая рабочая неделя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132,6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162,8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170,6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140,4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138,4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179,4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162,8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171,6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179,4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138,4</w:t>
            </w:r>
          </w:p>
        </w:tc>
        <w:tc>
          <w:tcPr>
            <w:tcW w:w="626" w:type="dxa"/>
          </w:tcPr>
          <w:p w:rsidR="00486C69" w:rsidRDefault="00486C69">
            <w:pPr>
              <w:pStyle w:val="ConsPlusNormal"/>
              <w:jc w:val="center"/>
            </w:pPr>
            <w:r>
              <w:t>171,6</w:t>
            </w:r>
          </w:p>
        </w:tc>
      </w:tr>
      <w:tr w:rsidR="00486C69">
        <w:tc>
          <w:tcPr>
            <w:tcW w:w="1644" w:type="dxa"/>
          </w:tcPr>
          <w:p w:rsidR="00486C69" w:rsidRDefault="00486C69">
            <w:pPr>
              <w:pStyle w:val="ConsPlusNormal"/>
            </w:pPr>
            <w:r>
              <w:t>36-часовая рабочая неделя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122,4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150,2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157,4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129,6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127,6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165,6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150,2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158,4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165,6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127,6</w:t>
            </w:r>
          </w:p>
        </w:tc>
        <w:tc>
          <w:tcPr>
            <w:tcW w:w="626" w:type="dxa"/>
          </w:tcPr>
          <w:p w:rsidR="00486C69" w:rsidRDefault="00486C69">
            <w:pPr>
              <w:pStyle w:val="ConsPlusNormal"/>
              <w:jc w:val="center"/>
            </w:pPr>
            <w:r>
              <w:t>158,4</w:t>
            </w:r>
          </w:p>
        </w:tc>
      </w:tr>
      <w:tr w:rsidR="00486C69">
        <w:tc>
          <w:tcPr>
            <w:tcW w:w="1644" w:type="dxa"/>
          </w:tcPr>
          <w:p w:rsidR="00486C69" w:rsidRDefault="00486C69">
            <w:pPr>
              <w:pStyle w:val="ConsPlusNormal"/>
            </w:pPr>
            <w:r>
              <w:t>35-часовая рабочая неделя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626" w:type="dxa"/>
          </w:tcPr>
          <w:p w:rsidR="00486C69" w:rsidRDefault="00486C69">
            <w:pPr>
              <w:pStyle w:val="ConsPlusNormal"/>
              <w:jc w:val="center"/>
            </w:pPr>
            <w:r>
              <w:t>154</w:t>
            </w:r>
          </w:p>
        </w:tc>
      </w:tr>
      <w:tr w:rsidR="00486C69">
        <w:tc>
          <w:tcPr>
            <w:tcW w:w="1644" w:type="dxa"/>
          </w:tcPr>
          <w:p w:rsidR="00486C69" w:rsidRDefault="00486C69">
            <w:pPr>
              <w:pStyle w:val="ConsPlusNormal"/>
            </w:pPr>
            <w:r>
              <w:t>24-часовая рабочая неделя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81,6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104,6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86,4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84,4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110,4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99,8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105,6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110,4</w:t>
            </w:r>
          </w:p>
        </w:tc>
        <w:tc>
          <w:tcPr>
            <w:tcW w:w="614" w:type="dxa"/>
          </w:tcPr>
          <w:p w:rsidR="00486C69" w:rsidRDefault="00486C69">
            <w:pPr>
              <w:pStyle w:val="ConsPlusNormal"/>
              <w:jc w:val="center"/>
            </w:pPr>
            <w:r>
              <w:t>84,4</w:t>
            </w:r>
          </w:p>
        </w:tc>
        <w:tc>
          <w:tcPr>
            <w:tcW w:w="626" w:type="dxa"/>
          </w:tcPr>
          <w:p w:rsidR="00486C69" w:rsidRDefault="00486C69">
            <w:pPr>
              <w:pStyle w:val="ConsPlusNormal"/>
              <w:jc w:val="center"/>
            </w:pPr>
            <w:r>
              <w:t>105,6</w:t>
            </w:r>
          </w:p>
        </w:tc>
      </w:tr>
    </w:tbl>
    <w:p w:rsidR="00486C69" w:rsidRDefault="00486C69">
      <w:pPr>
        <w:pStyle w:val="ConsPlusNormal"/>
        <w:jc w:val="both"/>
      </w:pPr>
    </w:p>
    <w:p w:rsidR="00486C69" w:rsidRDefault="00486C69">
      <w:pPr>
        <w:pStyle w:val="ConsPlusNormal"/>
        <w:jc w:val="both"/>
      </w:pPr>
    </w:p>
    <w:p w:rsidR="00486C69" w:rsidRDefault="00486C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054"/>
        <w:gridCol w:w="1054"/>
        <w:gridCol w:w="1054"/>
        <w:gridCol w:w="1054"/>
        <w:gridCol w:w="1054"/>
        <w:gridCol w:w="1054"/>
        <w:gridCol w:w="1054"/>
      </w:tblGrid>
      <w:tr w:rsidR="00486C69">
        <w:tc>
          <w:tcPr>
            <w:tcW w:w="1644" w:type="dxa"/>
          </w:tcPr>
          <w:p w:rsidR="00486C69" w:rsidRDefault="00486C69">
            <w:pPr>
              <w:pStyle w:val="ConsPlusNormal"/>
            </w:pPr>
          </w:p>
        </w:tc>
        <w:tc>
          <w:tcPr>
            <w:tcW w:w="1054" w:type="dxa"/>
          </w:tcPr>
          <w:p w:rsidR="00486C69" w:rsidRDefault="00486C69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1054" w:type="dxa"/>
          </w:tcPr>
          <w:p w:rsidR="00486C69" w:rsidRDefault="00486C69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1054" w:type="dxa"/>
          </w:tcPr>
          <w:p w:rsidR="00486C69" w:rsidRDefault="00486C69">
            <w:pPr>
              <w:pStyle w:val="ConsPlusNormal"/>
              <w:jc w:val="center"/>
            </w:pPr>
            <w:r>
              <w:t>1-е полугодие</w:t>
            </w:r>
          </w:p>
        </w:tc>
        <w:tc>
          <w:tcPr>
            <w:tcW w:w="1054" w:type="dxa"/>
          </w:tcPr>
          <w:p w:rsidR="00486C69" w:rsidRDefault="00486C69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1054" w:type="dxa"/>
          </w:tcPr>
          <w:p w:rsidR="00486C69" w:rsidRDefault="00486C69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1054" w:type="dxa"/>
          </w:tcPr>
          <w:p w:rsidR="00486C69" w:rsidRDefault="00486C69">
            <w:pPr>
              <w:pStyle w:val="ConsPlusNormal"/>
              <w:jc w:val="center"/>
            </w:pPr>
            <w:r>
              <w:t>2-е полугодие</w:t>
            </w:r>
          </w:p>
        </w:tc>
        <w:tc>
          <w:tcPr>
            <w:tcW w:w="1054" w:type="dxa"/>
          </w:tcPr>
          <w:p w:rsidR="00486C69" w:rsidRDefault="00486C69">
            <w:pPr>
              <w:pStyle w:val="ConsPlusNormal"/>
              <w:jc w:val="center"/>
            </w:pPr>
            <w:r>
              <w:t>2025 год</w:t>
            </w:r>
          </w:p>
        </w:tc>
      </w:tr>
      <w:tr w:rsidR="00486C69">
        <w:tc>
          <w:tcPr>
            <w:tcW w:w="1644" w:type="dxa"/>
          </w:tcPr>
          <w:p w:rsidR="00486C69" w:rsidRDefault="00486C69">
            <w:pPr>
              <w:pStyle w:val="ConsPlusNormal"/>
            </w:pPr>
            <w:r>
              <w:t>40-часовая рабочая неделя</w:t>
            </w:r>
          </w:p>
        </w:tc>
        <w:tc>
          <w:tcPr>
            <w:tcW w:w="1054" w:type="dxa"/>
          </w:tcPr>
          <w:p w:rsidR="00486C69" w:rsidRDefault="00486C69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1054" w:type="dxa"/>
          </w:tcPr>
          <w:p w:rsidR="00486C69" w:rsidRDefault="00486C69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1054" w:type="dxa"/>
          </w:tcPr>
          <w:p w:rsidR="00486C69" w:rsidRDefault="00486C69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1054" w:type="dxa"/>
          </w:tcPr>
          <w:p w:rsidR="00486C69" w:rsidRDefault="00486C69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1054" w:type="dxa"/>
          </w:tcPr>
          <w:p w:rsidR="00486C69" w:rsidRDefault="00486C69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1054" w:type="dxa"/>
          </w:tcPr>
          <w:p w:rsidR="00486C69" w:rsidRDefault="00486C69">
            <w:pPr>
              <w:pStyle w:val="ConsPlusNormal"/>
              <w:jc w:val="center"/>
            </w:pPr>
            <w:r>
              <w:t>1029</w:t>
            </w:r>
          </w:p>
        </w:tc>
        <w:tc>
          <w:tcPr>
            <w:tcW w:w="1054" w:type="dxa"/>
          </w:tcPr>
          <w:p w:rsidR="00486C69" w:rsidRDefault="00486C69">
            <w:pPr>
              <w:pStyle w:val="ConsPlusNormal"/>
              <w:jc w:val="center"/>
            </w:pPr>
            <w:r>
              <w:t>1953</w:t>
            </w:r>
          </w:p>
        </w:tc>
      </w:tr>
      <w:tr w:rsidR="00486C69">
        <w:tc>
          <w:tcPr>
            <w:tcW w:w="1644" w:type="dxa"/>
          </w:tcPr>
          <w:p w:rsidR="00486C69" w:rsidRDefault="00486C69">
            <w:pPr>
              <w:pStyle w:val="ConsPlusNormal"/>
            </w:pPr>
            <w:r>
              <w:t>39-часовая рабочая неделя</w:t>
            </w:r>
          </w:p>
        </w:tc>
        <w:tc>
          <w:tcPr>
            <w:tcW w:w="1054" w:type="dxa"/>
          </w:tcPr>
          <w:p w:rsidR="00486C69" w:rsidRDefault="00486C69">
            <w:pPr>
              <w:pStyle w:val="ConsPlusNormal"/>
              <w:jc w:val="center"/>
            </w:pPr>
            <w:r>
              <w:t>451,4</w:t>
            </w:r>
          </w:p>
        </w:tc>
        <w:tc>
          <w:tcPr>
            <w:tcW w:w="1054" w:type="dxa"/>
          </w:tcPr>
          <w:p w:rsidR="00486C69" w:rsidRDefault="00486C69">
            <w:pPr>
              <w:pStyle w:val="ConsPlusNormal"/>
              <w:jc w:val="center"/>
            </w:pPr>
            <w:r>
              <w:t>449,4</w:t>
            </w:r>
          </w:p>
        </w:tc>
        <w:tc>
          <w:tcPr>
            <w:tcW w:w="1054" w:type="dxa"/>
          </w:tcPr>
          <w:p w:rsidR="00486C69" w:rsidRDefault="00486C69">
            <w:pPr>
              <w:pStyle w:val="ConsPlusNormal"/>
              <w:jc w:val="center"/>
            </w:pPr>
            <w:r>
              <w:t>900,8</w:t>
            </w:r>
          </w:p>
        </w:tc>
        <w:tc>
          <w:tcPr>
            <w:tcW w:w="1054" w:type="dxa"/>
          </w:tcPr>
          <w:p w:rsidR="00486C69" w:rsidRDefault="00486C69">
            <w:pPr>
              <w:pStyle w:val="ConsPlusNormal"/>
              <w:jc w:val="center"/>
            </w:pPr>
            <w:r>
              <w:t>513,8</w:t>
            </w:r>
          </w:p>
        </w:tc>
        <w:tc>
          <w:tcPr>
            <w:tcW w:w="1054" w:type="dxa"/>
          </w:tcPr>
          <w:p w:rsidR="00486C69" w:rsidRDefault="00486C69">
            <w:pPr>
              <w:pStyle w:val="ConsPlusNormal"/>
              <w:jc w:val="center"/>
            </w:pPr>
            <w:r>
              <w:t>489,4</w:t>
            </w:r>
          </w:p>
        </w:tc>
        <w:tc>
          <w:tcPr>
            <w:tcW w:w="1054" w:type="dxa"/>
          </w:tcPr>
          <w:p w:rsidR="00486C69" w:rsidRDefault="00486C69">
            <w:pPr>
              <w:pStyle w:val="ConsPlusNormal"/>
              <w:jc w:val="center"/>
            </w:pPr>
            <w:r>
              <w:t>1003,2</w:t>
            </w:r>
          </w:p>
        </w:tc>
        <w:tc>
          <w:tcPr>
            <w:tcW w:w="1054" w:type="dxa"/>
          </w:tcPr>
          <w:p w:rsidR="00486C69" w:rsidRDefault="00486C69">
            <w:pPr>
              <w:pStyle w:val="ConsPlusNormal"/>
              <w:jc w:val="center"/>
            </w:pPr>
            <w:r>
              <w:t>1904</w:t>
            </w:r>
          </w:p>
        </w:tc>
      </w:tr>
      <w:tr w:rsidR="00486C69">
        <w:tc>
          <w:tcPr>
            <w:tcW w:w="1644" w:type="dxa"/>
          </w:tcPr>
          <w:p w:rsidR="00486C69" w:rsidRDefault="00486C69">
            <w:pPr>
              <w:pStyle w:val="ConsPlusNormal"/>
            </w:pPr>
            <w:r>
              <w:t>36-часовая рабочая неделя</w:t>
            </w:r>
          </w:p>
        </w:tc>
        <w:tc>
          <w:tcPr>
            <w:tcW w:w="1054" w:type="dxa"/>
          </w:tcPr>
          <w:p w:rsidR="00486C69" w:rsidRDefault="00486C69">
            <w:pPr>
              <w:pStyle w:val="ConsPlusNormal"/>
              <w:jc w:val="center"/>
            </w:pPr>
            <w:r>
              <w:t>416,6</w:t>
            </w:r>
          </w:p>
        </w:tc>
        <w:tc>
          <w:tcPr>
            <w:tcW w:w="1054" w:type="dxa"/>
          </w:tcPr>
          <w:p w:rsidR="00486C69" w:rsidRDefault="00486C69">
            <w:pPr>
              <w:pStyle w:val="ConsPlusNormal"/>
              <w:jc w:val="center"/>
            </w:pPr>
            <w:r>
              <w:t>414,6</w:t>
            </w:r>
          </w:p>
        </w:tc>
        <w:tc>
          <w:tcPr>
            <w:tcW w:w="1054" w:type="dxa"/>
          </w:tcPr>
          <w:p w:rsidR="00486C69" w:rsidRDefault="00486C69">
            <w:pPr>
              <w:pStyle w:val="ConsPlusNormal"/>
              <w:jc w:val="center"/>
            </w:pPr>
            <w:r>
              <w:t>831,2</w:t>
            </w:r>
          </w:p>
        </w:tc>
        <w:tc>
          <w:tcPr>
            <w:tcW w:w="1054" w:type="dxa"/>
          </w:tcPr>
          <w:p w:rsidR="00486C69" w:rsidRDefault="00486C69">
            <w:pPr>
              <w:pStyle w:val="ConsPlusNormal"/>
              <w:jc w:val="center"/>
            </w:pPr>
            <w:r>
              <w:t>474,2</w:t>
            </w:r>
          </w:p>
        </w:tc>
        <w:tc>
          <w:tcPr>
            <w:tcW w:w="1054" w:type="dxa"/>
          </w:tcPr>
          <w:p w:rsidR="00486C69" w:rsidRDefault="00486C69">
            <w:pPr>
              <w:pStyle w:val="ConsPlusNormal"/>
              <w:jc w:val="center"/>
            </w:pPr>
            <w:r>
              <w:t>451,6</w:t>
            </w:r>
          </w:p>
        </w:tc>
        <w:tc>
          <w:tcPr>
            <w:tcW w:w="1054" w:type="dxa"/>
          </w:tcPr>
          <w:p w:rsidR="00486C69" w:rsidRDefault="00486C69">
            <w:pPr>
              <w:pStyle w:val="ConsPlusNormal"/>
              <w:jc w:val="center"/>
            </w:pPr>
            <w:r>
              <w:t>925,8</w:t>
            </w:r>
          </w:p>
        </w:tc>
        <w:tc>
          <w:tcPr>
            <w:tcW w:w="1054" w:type="dxa"/>
          </w:tcPr>
          <w:p w:rsidR="00486C69" w:rsidRDefault="00486C69">
            <w:pPr>
              <w:pStyle w:val="ConsPlusNormal"/>
              <w:jc w:val="center"/>
            </w:pPr>
            <w:r>
              <w:t>1757</w:t>
            </w:r>
          </w:p>
        </w:tc>
      </w:tr>
      <w:tr w:rsidR="00486C69">
        <w:tc>
          <w:tcPr>
            <w:tcW w:w="1644" w:type="dxa"/>
          </w:tcPr>
          <w:p w:rsidR="00486C69" w:rsidRDefault="00486C69">
            <w:pPr>
              <w:pStyle w:val="ConsPlusNormal"/>
            </w:pPr>
            <w:r>
              <w:t>35-часовая рабочая неделя</w:t>
            </w:r>
          </w:p>
        </w:tc>
        <w:tc>
          <w:tcPr>
            <w:tcW w:w="1054" w:type="dxa"/>
          </w:tcPr>
          <w:p w:rsidR="00486C69" w:rsidRDefault="00486C69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1054" w:type="dxa"/>
          </w:tcPr>
          <w:p w:rsidR="00486C69" w:rsidRDefault="00486C69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1054" w:type="dxa"/>
          </w:tcPr>
          <w:p w:rsidR="00486C69" w:rsidRDefault="00486C69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1054" w:type="dxa"/>
          </w:tcPr>
          <w:p w:rsidR="00486C69" w:rsidRDefault="00486C69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1054" w:type="dxa"/>
          </w:tcPr>
          <w:p w:rsidR="00486C69" w:rsidRDefault="00486C69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1054" w:type="dxa"/>
          </w:tcPr>
          <w:p w:rsidR="00486C69" w:rsidRDefault="00486C69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054" w:type="dxa"/>
          </w:tcPr>
          <w:p w:rsidR="00486C69" w:rsidRDefault="00486C69">
            <w:pPr>
              <w:pStyle w:val="ConsPlusNormal"/>
              <w:jc w:val="center"/>
            </w:pPr>
            <w:r>
              <w:t>1708</w:t>
            </w:r>
          </w:p>
        </w:tc>
      </w:tr>
      <w:tr w:rsidR="00486C69">
        <w:tc>
          <w:tcPr>
            <w:tcW w:w="1644" w:type="dxa"/>
          </w:tcPr>
          <w:p w:rsidR="00486C69" w:rsidRDefault="00486C69">
            <w:pPr>
              <w:pStyle w:val="ConsPlusNormal"/>
            </w:pPr>
            <w:r>
              <w:t>24-часовая рабочая неделя</w:t>
            </w:r>
          </w:p>
        </w:tc>
        <w:tc>
          <w:tcPr>
            <w:tcW w:w="1054" w:type="dxa"/>
          </w:tcPr>
          <w:p w:rsidR="00486C69" w:rsidRDefault="00486C69">
            <w:pPr>
              <w:pStyle w:val="ConsPlusNormal"/>
              <w:jc w:val="center"/>
            </w:pPr>
            <w:r>
              <w:t>277,4</w:t>
            </w:r>
          </w:p>
        </w:tc>
        <w:tc>
          <w:tcPr>
            <w:tcW w:w="1054" w:type="dxa"/>
          </w:tcPr>
          <w:p w:rsidR="00486C69" w:rsidRDefault="00486C69">
            <w:pPr>
              <w:pStyle w:val="ConsPlusNormal"/>
              <w:jc w:val="center"/>
            </w:pPr>
            <w:r>
              <w:t>275,4</w:t>
            </w:r>
          </w:p>
        </w:tc>
        <w:tc>
          <w:tcPr>
            <w:tcW w:w="1054" w:type="dxa"/>
          </w:tcPr>
          <w:p w:rsidR="00486C69" w:rsidRDefault="00486C69">
            <w:pPr>
              <w:pStyle w:val="ConsPlusNormal"/>
              <w:jc w:val="center"/>
            </w:pPr>
            <w:r>
              <w:t>552,8</w:t>
            </w:r>
          </w:p>
        </w:tc>
        <w:tc>
          <w:tcPr>
            <w:tcW w:w="1054" w:type="dxa"/>
          </w:tcPr>
          <w:p w:rsidR="00486C69" w:rsidRDefault="00486C69">
            <w:pPr>
              <w:pStyle w:val="ConsPlusNormal"/>
              <w:jc w:val="center"/>
            </w:pPr>
            <w:r>
              <w:t>315,8</w:t>
            </w:r>
          </w:p>
        </w:tc>
        <w:tc>
          <w:tcPr>
            <w:tcW w:w="1054" w:type="dxa"/>
          </w:tcPr>
          <w:p w:rsidR="00486C69" w:rsidRDefault="00486C69">
            <w:pPr>
              <w:pStyle w:val="ConsPlusNormal"/>
              <w:jc w:val="center"/>
            </w:pPr>
            <w:r>
              <w:t>300,4</w:t>
            </w:r>
          </w:p>
        </w:tc>
        <w:tc>
          <w:tcPr>
            <w:tcW w:w="1054" w:type="dxa"/>
          </w:tcPr>
          <w:p w:rsidR="00486C69" w:rsidRDefault="00486C69">
            <w:pPr>
              <w:pStyle w:val="ConsPlusNormal"/>
              <w:jc w:val="center"/>
            </w:pPr>
            <w:r>
              <w:t>616,2</w:t>
            </w:r>
          </w:p>
        </w:tc>
        <w:tc>
          <w:tcPr>
            <w:tcW w:w="1054" w:type="dxa"/>
          </w:tcPr>
          <w:p w:rsidR="00486C69" w:rsidRDefault="00486C69">
            <w:pPr>
              <w:pStyle w:val="ConsPlusNormal"/>
              <w:jc w:val="center"/>
            </w:pPr>
            <w:r>
              <w:t>1169</w:t>
            </w:r>
          </w:p>
        </w:tc>
      </w:tr>
    </w:tbl>
    <w:p w:rsidR="00486C69" w:rsidRDefault="00486C69">
      <w:pPr>
        <w:pStyle w:val="ConsPlusNormal"/>
        <w:jc w:val="both"/>
      </w:pPr>
    </w:p>
    <w:p w:rsidR="00486C69" w:rsidRDefault="00486C69">
      <w:pPr>
        <w:pStyle w:val="ConsPlusNormal"/>
        <w:ind w:firstLine="540"/>
        <w:jc w:val="both"/>
      </w:pPr>
      <w:r>
        <w:t>--------------------------------</w:t>
      </w:r>
    </w:p>
    <w:p w:rsidR="00486C69" w:rsidRDefault="00486C69">
      <w:pPr>
        <w:pStyle w:val="ConsPlusNormal"/>
        <w:spacing w:before="220"/>
        <w:ind w:firstLine="540"/>
        <w:jc w:val="both"/>
      </w:pPr>
      <w:bookmarkStart w:id="0" w:name="P717"/>
      <w:bookmarkEnd w:id="0"/>
      <w:r>
        <w:t>Условные обозначения: &lt;*&gt; - рабочие дни, в которые продолжительность работы сокращается на один час</w:t>
      </w:r>
    </w:p>
    <w:p w:rsidR="00486C69" w:rsidRDefault="00486C69">
      <w:pPr>
        <w:pStyle w:val="ConsPlusNormal"/>
        <w:jc w:val="both"/>
      </w:pPr>
    </w:p>
    <w:p w:rsidR="00486C69" w:rsidRDefault="00486C69">
      <w:pPr>
        <w:pStyle w:val="ConsPlusNonformat"/>
        <w:jc w:val="both"/>
      </w:pPr>
      <w:r>
        <w:t xml:space="preserve">                         ┌─┐</w:t>
      </w:r>
    </w:p>
    <w:p w:rsidR="00486C69" w:rsidRDefault="00486C69">
      <w:pPr>
        <w:pStyle w:val="ConsPlusNonformat"/>
        <w:jc w:val="both"/>
      </w:pPr>
      <w:bookmarkStart w:id="1" w:name="P720"/>
      <w:bookmarkEnd w:id="1"/>
      <w:r>
        <w:t xml:space="preserve">                         │1│- нерабочие праздничные и выходные дни.</w:t>
      </w:r>
    </w:p>
    <w:p w:rsidR="00486C69" w:rsidRDefault="00486C69">
      <w:pPr>
        <w:pStyle w:val="ConsPlusNonformat"/>
        <w:jc w:val="both"/>
      </w:pPr>
      <w:r>
        <w:t xml:space="preserve">                         └─┘</w:t>
      </w:r>
    </w:p>
    <w:p w:rsidR="00486C69" w:rsidRDefault="00486C69">
      <w:pPr>
        <w:pStyle w:val="ConsPlusNormal"/>
        <w:jc w:val="both"/>
      </w:pPr>
    </w:p>
    <w:p w:rsidR="00486C69" w:rsidRDefault="00486C69">
      <w:pPr>
        <w:pStyle w:val="ConsPlusTitle"/>
        <w:jc w:val="center"/>
        <w:outlineLvl w:val="0"/>
      </w:pPr>
      <w:r>
        <w:t>РАЗЪЯСНЕНИЕ</w:t>
      </w:r>
    </w:p>
    <w:p w:rsidR="00486C69" w:rsidRDefault="00486C69">
      <w:pPr>
        <w:pStyle w:val="ConsPlusTitle"/>
        <w:jc w:val="center"/>
      </w:pPr>
      <w:r>
        <w:t>о норме рабочего времени в 2025 году в Республике Татарстан</w:t>
      </w:r>
    </w:p>
    <w:p w:rsidR="00486C69" w:rsidRDefault="00486C69">
      <w:pPr>
        <w:pStyle w:val="ConsPlusNormal"/>
        <w:jc w:val="both"/>
      </w:pPr>
    </w:p>
    <w:p w:rsidR="00486C69" w:rsidRDefault="00486C69">
      <w:pPr>
        <w:pStyle w:val="ConsPlusNormal"/>
        <w:ind w:firstLine="540"/>
        <w:jc w:val="both"/>
      </w:pPr>
      <w:r>
        <w:t>В целях оказания методической помощи работодателям, осуществляющим деятельность на территории Республики Татарстан, Министерством труда, занятости и социальной защиты Республики Татарстан разработан Производственный календарь на 2025 год.</w:t>
      </w:r>
    </w:p>
    <w:p w:rsidR="00486C69" w:rsidRDefault="00486C69">
      <w:pPr>
        <w:pStyle w:val="ConsPlusNormal"/>
        <w:spacing w:before="220"/>
        <w:ind w:firstLine="540"/>
        <w:jc w:val="both"/>
      </w:pPr>
      <w:proofErr w:type="gramStart"/>
      <w:r>
        <w:t>В Производственном календаре на 2025 год для работодателей, осуществляющих деятельность на территории Республики Татарстан, приведена норма рабочего времени на месяцы, кварталы и 2025 год в целом при 40-, 39-, 36- 35- и 24-часовых рабочих неделях, а также количество рабочих и выходных дней при пятидневной рабочей неделе с двумя выходными днями в субботу и воскресенье.</w:t>
      </w:r>
      <w:proofErr w:type="gramEnd"/>
    </w:p>
    <w:p w:rsidR="00486C69" w:rsidRDefault="00486C69">
      <w:pPr>
        <w:pStyle w:val="ConsPlusNormal"/>
        <w:spacing w:before="220"/>
        <w:ind w:firstLine="540"/>
        <w:jc w:val="both"/>
      </w:pPr>
      <w:r>
        <w:t xml:space="preserve">Приказом Министерства здравоохранения и социального развития Российской Федерации от 13.08.2009 N 588н утвержден </w:t>
      </w:r>
      <w:hyperlink r:id="rId6">
        <w:r>
          <w:rPr>
            <w:color w:val="0000FF"/>
          </w:rPr>
          <w:t>Порядок</w:t>
        </w:r>
      </w:hyperlink>
      <w:r>
        <w:t xml:space="preserve">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 (далее - Порядок).</w:t>
      </w:r>
    </w:p>
    <w:p w:rsidR="00486C69" w:rsidRDefault="00486C69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Порядком</w:t>
        </w:r>
      </w:hyperlink>
      <w:r>
        <w:t xml:space="preserve"> норма рабочего времени на определенные календарные периоды времени исчисляется по расчетному графику пятидневной рабочей недели с двумя выходными днями в субботу и воскресенье, исходя из следующей продолжительности ежедневной работы (смены):</w:t>
      </w:r>
    </w:p>
    <w:p w:rsidR="00486C69" w:rsidRDefault="00486C69">
      <w:pPr>
        <w:pStyle w:val="ConsPlusNormal"/>
        <w:spacing w:before="220"/>
        <w:ind w:firstLine="540"/>
        <w:jc w:val="both"/>
      </w:pPr>
      <w:r>
        <w:t>при 40-часовой рабочей неделе - 8 часов;</w:t>
      </w:r>
    </w:p>
    <w:p w:rsidR="00486C69" w:rsidRDefault="00486C69">
      <w:pPr>
        <w:pStyle w:val="ConsPlusNormal"/>
        <w:spacing w:before="220"/>
        <w:ind w:firstLine="540"/>
        <w:jc w:val="both"/>
      </w:pPr>
      <w:proofErr w:type="gramStart"/>
      <w:r>
        <w:t>при продолжительности рабочей недели менее 40 часов - количество часов, получаемое в результате деления установленной продолжительности рабочей недели на пять дней (например,</w:t>
      </w:r>
      <w:proofErr w:type="gramEnd"/>
    </w:p>
    <w:p w:rsidR="00486C69" w:rsidRDefault="00486C69">
      <w:pPr>
        <w:pStyle w:val="ConsPlusNormal"/>
        <w:spacing w:before="220"/>
        <w:ind w:firstLine="540"/>
        <w:jc w:val="both"/>
      </w:pPr>
      <w:r>
        <w:lastRenderedPageBreak/>
        <w:t>при 39-часовой рабочей неделе - 7,8 часа;</w:t>
      </w:r>
    </w:p>
    <w:p w:rsidR="00486C69" w:rsidRDefault="00486C69">
      <w:pPr>
        <w:pStyle w:val="ConsPlusNormal"/>
        <w:spacing w:before="220"/>
        <w:ind w:firstLine="540"/>
        <w:jc w:val="both"/>
      </w:pPr>
      <w:r>
        <w:t>при 36-часовой рабочей неделе - 7,2 часа;</w:t>
      </w:r>
    </w:p>
    <w:p w:rsidR="00486C69" w:rsidRDefault="00486C69">
      <w:pPr>
        <w:pStyle w:val="ConsPlusNormal"/>
        <w:spacing w:before="220"/>
        <w:ind w:firstLine="540"/>
        <w:jc w:val="both"/>
      </w:pPr>
      <w:r>
        <w:t>при 35-часовой рабочей неделе - 7 часов;</w:t>
      </w:r>
    </w:p>
    <w:p w:rsidR="00486C69" w:rsidRDefault="00486C69">
      <w:pPr>
        <w:pStyle w:val="ConsPlusNormal"/>
        <w:spacing w:before="220"/>
        <w:ind w:firstLine="540"/>
        <w:jc w:val="both"/>
      </w:pPr>
      <w:r>
        <w:t>при 24-часовой рабочей неделе - 4,8 часа).</w:t>
      </w:r>
    </w:p>
    <w:p w:rsidR="00486C69" w:rsidRDefault="00486C69">
      <w:pPr>
        <w:pStyle w:val="ConsPlusNormal"/>
        <w:spacing w:before="220"/>
        <w:ind w:firstLine="540"/>
        <w:jc w:val="both"/>
      </w:pPr>
      <w:r>
        <w:t>Продолжительность рабочего дня (смены), непосредственно предшествующего нерабочему праздничному дню, уменьшается на один час (</w:t>
      </w:r>
      <w:hyperlink r:id="rId8">
        <w:r>
          <w:rPr>
            <w:color w:val="0000FF"/>
          </w:rPr>
          <w:t>статья 95</w:t>
        </w:r>
      </w:hyperlink>
      <w:r>
        <w:t xml:space="preserve"> Трудового кодекса Российской Федерации).</w:t>
      </w:r>
    </w:p>
    <w:p w:rsidR="00486C69" w:rsidRDefault="00486C69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9">
        <w:r>
          <w:rPr>
            <w:color w:val="0000FF"/>
          </w:rPr>
          <w:t>статьей 112</w:t>
        </w:r>
      </w:hyperlink>
      <w:r>
        <w:t xml:space="preserve"> Трудового кодекса Российской Федерации и </w:t>
      </w:r>
      <w:hyperlink r:id="rId10">
        <w:r>
          <w:rPr>
            <w:color w:val="0000FF"/>
          </w:rPr>
          <w:t>статьей 1</w:t>
        </w:r>
      </w:hyperlink>
      <w:r>
        <w:t xml:space="preserve"> Закона Республики Татарстан от 19.02.1992 N 1448-XII "О праздничных днях и памятных датах Республики Татарстан" (в редакции Закона Республики Татарстан от 29.09.2016 N 67-ЗРТ) нерабочими праздничными днями в Республике Татарстан являются:</w:t>
      </w:r>
    </w:p>
    <w:p w:rsidR="00486C69" w:rsidRDefault="00486C69">
      <w:pPr>
        <w:pStyle w:val="ConsPlusNormal"/>
        <w:spacing w:before="220"/>
        <w:ind w:firstLine="540"/>
        <w:jc w:val="both"/>
      </w:pPr>
      <w:r>
        <w:t>1, 2, 3, 4, 5, 6 и 8 января - Новогодние каникулы;</w:t>
      </w:r>
    </w:p>
    <w:p w:rsidR="00486C69" w:rsidRDefault="00486C69">
      <w:pPr>
        <w:pStyle w:val="ConsPlusNormal"/>
        <w:spacing w:before="220"/>
        <w:ind w:firstLine="540"/>
        <w:jc w:val="both"/>
      </w:pPr>
      <w:r>
        <w:t>7 января - Рождество Христово;</w:t>
      </w:r>
    </w:p>
    <w:p w:rsidR="00486C69" w:rsidRDefault="00486C69">
      <w:pPr>
        <w:pStyle w:val="ConsPlusNormal"/>
        <w:spacing w:before="220"/>
        <w:ind w:firstLine="540"/>
        <w:jc w:val="both"/>
      </w:pPr>
      <w:r>
        <w:t>23 февраля - День защитника Отечества;</w:t>
      </w:r>
    </w:p>
    <w:p w:rsidR="00486C69" w:rsidRDefault="00486C69">
      <w:pPr>
        <w:pStyle w:val="ConsPlusNormal"/>
        <w:spacing w:before="220"/>
        <w:ind w:firstLine="540"/>
        <w:jc w:val="both"/>
      </w:pPr>
      <w:r>
        <w:t>8 марта - Международный женский день;</w:t>
      </w:r>
    </w:p>
    <w:p w:rsidR="00486C69" w:rsidRDefault="00486C69">
      <w:pPr>
        <w:pStyle w:val="ConsPlusNormal"/>
        <w:spacing w:before="220"/>
        <w:ind w:firstLine="540"/>
        <w:jc w:val="both"/>
      </w:pPr>
      <w:r>
        <w:t>1 мая - Праздник Весны и Труда;</w:t>
      </w:r>
    </w:p>
    <w:p w:rsidR="00486C69" w:rsidRDefault="00486C69">
      <w:pPr>
        <w:pStyle w:val="ConsPlusNormal"/>
        <w:spacing w:before="220"/>
        <w:ind w:firstLine="540"/>
        <w:jc w:val="both"/>
      </w:pPr>
      <w:r>
        <w:t>9 мая - День Победы;</w:t>
      </w:r>
    </w:p>
    <w:p w:rsidR="00486C69" w:rsidRDefault="00486C69">
      <w:pPr>
        <w:pStyle w:val="ConsPlusNormal"/>
        <w:spacing w:before="220"/>
        <w:ind w:firstLine="540"/>
        <w:jc w:val="both"/>
      </w:pPr>
      <w:r>
        <w:t>12 июня - День России;</w:t>
      </w:r>
    </w:p>
    <w:p w:rsidR="00486C69" w:rsidRDefault="00486C69">
      <w:pPr>
        <w:pStyle w:val="ConsPlusNormal"/>
        <w:spacing w:before="220"/>
        <w:ind w:firstLine="540"/>
        <w:jc w:val="both"/>
      </w:pPr>
      <w:r>
        <w:t>30 августа - День Республики Татарстан;</w:t>
      </w:r>
    </w:p>
    <w:p w:rsidR="00486C69" w:rsidRDefault="00486C69">
      <w:pPr>
        <w:pStyle w:val="ConsPlusNormal"/>
        <w:spacing w:before="220"/>
        <w:ind w:firstLine="540"/>
        <w:jc w:val="both"/>
      </w:pPr>
      <w:r>
        <w:t>4 ноября - День народного единства;</w:t>
      </w:r>
    </w:p>
    <w:p w:rsidR="00486C69" w:rsidRDefault="00486C69">
      <w:pPr>
        <w:pStyle w:val="ConsPlusNormal"/>
        <w:spacing w:before="220"/>
        <w:ind w:firstLine="540"/>
        <w:jc w:val="both"/>
      </w:pPr>
      <w:r>
        <w:t>6 ноября - День Конституции Республики Татарстан;</w:t>
      </w:r>
    </w:p>
    <w:p w:rsidR="00486C69" w:rsidRDefault="00486C69">
      <w:pPr>
        <w:pStyle w:val="ConsPlusNormal"/>
        <w:spacing w:before="220"/>
        <w:ind w:firstLine="540"/>
        <w:jc w:val="both"/>
      </w:pPr>
      <w:r>
        <w:t>Ураза-байрам;</w:t>
      </w:r>
    </w:p>
    <w:p w:rsidR="00486C69" w:rsidRDefault="00486C69">
      <w:pPr>
        <w:pStyle w:val="ConsPlusNormal"/>
        <w:spacing w:before="220"/>
        <w:ind w:firstLine="540"/>
        <w:jc w:val="both"/>
      </w:pPr>
      <w:r>
        <w:t>Курбан-байрам.</w:t>
      </w:r>
    </w:p>
    <w:p w:rsidR="00486C69" w:rsidRDefault="00486C69">
      <w:pPr>
        <w:pStyle w:val="ConsPlusNormal"/>
        <w:spacing w:before="220"/>
        <w:ind w:firstLine="540"/>
        <w:jc w:val="both"/>
      </w:pPr>
      <w:r>
        <w:t>Дни, на которые в соответствии с лунным календарем и сложившимися традициями приходится начало проведения праздников Ураза-байрам и Курбан-байрам, определяются Указом Президента Республики Татарстан.</w:t>
      </w:r>
    </w:p>
    <w:p w:rsidR="00486C69" w:rsidRDefault="00486C69">
      <w:pPr>
        <w:pStyle w:val="ConsPlusNormal"/>
        <w:spacing w:before="220"/>
        <w:ind w:firstLine="540"/>
        <w:jc w:val="both"/>
      </w:pPr>
      <w:r>
        <w:t>По информации Духовного управления мусульман Республики Татарстан предварительной датой празднования религиозных мусульманских праздников Ураза-байрам и Курбан-байрам в 2025 году являются соответственно 30 марта и 6 июня.</w:t>
      </w:r>
    </w:p>
    <w:p w:rsidR="00486C69" w:rsidRDefault="00486C69">
      <w:pPr>
        <w:pStyle w:val="ConsPlusNormal"/>
        <w:spacing w:before="220"/>
        <w:ind w:firstLine="540"/>
        <w:jc w:val="both"/>
      </w:pPr>
      <w:hyperlink r:id="rId11">
        <w:proofErr w:type="gramStart"/>
        <w:r>
          <w:rPr>
            <w:color w:val="0000FF"/>
          </w:rPr>
          <w:t>Статьей 112</w:t>
        </w:r>
      </w:hyperlink>
      <w:r>
        <w:t xml:space="preserve"> Трудового кодекса Российской Федерации установлено, что при совпадении выходного и нерабочего праздничного дней выходной день переносится на следующий после праздничного рабочий день, за исключением выходных дней, совпадающих с нерабочими праздничными днями января.</w:t>
      </w:r>
      <w:proofErr w:type="gramEnd"/>
      <w:r>
        <w:t xml:space="preserve"> При этом предусмотрено, что Правительство Российской Федерации вправе переносить выходные дни, в </w:t>
      </w:r>
      <w:proofErr w:type="spellStart"/>
      <w:r>
        <w:t>т.ч</w:t>
      </w:r>
      <w:proofErr w:type="spellEnd"/>
      <w:r>
        <w:t>. два выходных дня из числа выходных дней, совпадающих с нерабочими праздничными днями в январе, на другие дни в очередном календарном году.</w:t>
      </w:r>
    </w:p>
    <w:p w:rsidR="00486C69" w:rsidRDefault="00486C69">
      <w:pPr>
        <w:pStyle w:val="ConsPlusNormal"/>
        <w:spacing w:before="220"/>
        <w:ind w:firstLine="540"/>
        <w:jc w:val="both"/>
      </w:pPr>
      <w:r>
        <w:t xml:space="preserve">Так,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04.10.2024 N 1335 "О </w:t>
      </w:r>
      <w:r>
        <w:lastRenderedPageBreak/>
        <w:t>переносе выходных дней в 2025 году" в целях рационального использования работниками выходных и нерабочих праздничных дней в 2025 году перенесены следующие выходные дни:</w:t>
      </w:r>
    </w:p>
    <w:p w:rsidR="00486C69" w:rsidRDefault="00486C69">
      <w:pPr>
        <w:pStyle w:val="ConsPlusNormal"/>
        <w:spacing w:before="220"/>
        <w:ind w:firstLine="540"/>
        <w:jc w:val="both"/>
      </w:pPr>
      <w:r>
        <w:t>с субботы 4 января на пятницу 2 мая;</w:t>
      </w:r>
    </w:p>
    <w:p w:rsidR="00486C69" w:rsidRDefault="00486C69">
      <w:pPr>
        <w:pStyle w:val="ConsPlusNormal"/>
        <w:spacing w:before="220"/>
        <w:ind w:firstLine="540"/>
        <w:jc w:val="both"/>
      </w:pPr>
      <w:r>
        <w:t>с воскресенья 5 января на среду 31 декабря;</w:t>
      </w:r>
    </w:p>
    <w:p w:rsidR="00486C69" w:rsidRDefault="00486C69">
      <w:pPr>
        <w:pStyle w:val="ConsPlusNormal"/>
        <w:spacing w:before="220"/>
        <w:ind w:firstLine="540"/>
        <w:jc w:val="both"/>
      </w:pPr>
      <w:r>
        <w:t>с воскресенья 23 февраля на четверг 8 мая;</w:t>
      </w:r>
    </w:p>
    <w:p w:rsidR="00486C69" w:rsidRDefault="00486C69">
      <w:pPr>
        <w:pStyle w:val="ConsPlusNormal"/>
        <w:spacing w:before="220"/>
        <w:ind w:firstLine="540"/>
        <w:jc w:val="both"/>
      </w:pPr>
      <w:r>
        <w:t>с субботы 8 марта на пятницу 13 июня;</w:t>
      </w:r>
    </w:p>
    <w:p w:rsidR="00486C69" w:rsidRDefault="00486C69">
      <w:pPr>
        <w:pStyle w:val="ConsPlusNormal"/>
        <w:spacing w:before="220"/>
        <w:ind w:firstLine="540"/>
        <w:jc w:val="both"/>
      </w:pPr>
      <w:r>
        <w:t>с субботы 1 ноября на понедельник 3 ноября.</w:t>
      </w:r>
    </w:p>
    <w:p w:rsidR="00486C69" w:rsidRDefault="00486C69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3">
        <w:r>
          <w:rPr>
            <w:color w:val="0000FF"/>
          </w:rPr>
          <w:t>ч. 5 ст. 1</w:t>
        </w:r>
      </w:hyperlink>
      <w:r>
        <w:t xml:space="preserve"> Закона Республики Татарстан от 19.02.1992 N 1448-XII "О праздничных днях и памятных датах Республики Татарстан" (в редакции Закона Республики Татарстан от 06.04.2023 N 24-ЗРТ) при совпадении выходных и праздничных дней в Республике Татарстан дополнительный к выходным дням день отдыха не предоставляется.</w:t>
      </w:r>
    </w:p>
    <w:p w:rsidR="00486C69" w:rsidRDefault="00486C69">
      <w:pPr>
        <w:pStyle w:val="ConsPlusNormal"/>
        <w:spacing w:before="220"/>
        <w:ind w:firstLine="540"/>
        <w:jc w:val="both"/>
      </w:pPr>
      <w:proofErr w:type="gramStart"/>
      <w:r>
        <w:t>С учетом изложенного в Республике Татарстан в 2025 году при пятидневной рабочей неделе с двумя выходными днями количество рабочих дней составит 245 дней, в том числе 7 сокращенных на один час рабочих дней (7 марта, 30 апреля, 5 июня, 11 июня, 29 августа, 1 ноября, 5 ноября), а количество выходных и праздничных дней составит 120 дней.</w:t>
      </w:r>
      <w:proofErr w:type="gramEnd"/>
    </w:p>
    <w:p w:rsidR="00486C69" w:rsidRDefault="00486C69">
      <w:pPr>
        <w:pStyle w:val="ConsPlusNormal"/>
        <w:spacing w:before="220"/>
        <w:ind w:firstLine="540"/>
        <w:jc w:val="both"/>
      </w:pPr>
      <w:r>
        <w:t>Норма рабочего времени в 2025 году составит:</w:t>
      </w:r>
    </w:p>
    <w:p w:rsidR="00486C69" w:rsidRDefault="00486C69">
      <w:pPr>
        <w:pStyle w:val="ConsPlusNormal"/>
        <w:spacing w:before="220"/>
        <w:ind w:firstLine="540"/>
        <w:jc w:val="both"/>
      </w:pPr>
      <w:r>
        <w:t>при 40-часовой рабочей неделе - 1953 часа</w:t>
      </w:r>
    </w:p>
    <w:p w:rsidR="00486C69" w:rsidRDefault="00486C69">
      <w:pPr>
        <w:pStyle w:val="ConsPlusNormal"/>
        <w:spacing w:before="220"/>
        <w:ind w:firstLine="540"/>
        <w:jc w:val="both"/>
      </w:pPr>
      <w:r>
        <w:t>(40 час</w:t>
      </w:r>
      <w:proofErr w:type="gramStart"/>
      <w:r>
        <w:t xml:space="preserve">.: </w:t>
      </w:r>
      <w:proofErr w:type="gramEnd"/>
      <w:r>
        <w:t>5 дней х 245 дней - 7 часов);</w:t>
      </w:r>
    </w:p>
    <w:p w:rsidR="00486C69" w:rsidRDefault="00486C69">
      <w:pPr>
        <w:pStyle w:val="ConsPlusNormal"/>
        <w:spacing w:before="220"/>
        <w:ind w:firstLine="540"/>
        <w:jc w:val="both"/>
      </w:pPr>
      <w:r>
        <w:t>при 39-часовой рабочей неделе - 1904 часа</w:t>
      </w:r>
    </w:p>
    <w:p w:rsidR="00486C69" w:rsidRDefault="00486C69">
      <w:pPr>
        <w:pStyle w:val="ConsPlusNormal"/>
        <w:spacing w:before="220"/>
        <w:ind w:firstLine="540"/>
        <w:jc w:val="both"/>
      </w:pPr>
      <w:r>
        <w:t>(39 час</w:t>
      </w:r>
      <w:proofErr w:type="gramStart"/>
      <w:r>
        <w:t xml:space="preserve">.: </w:t>
      </w:r>
      <w:proofErr w:type="gramEnd"/>
      <w:r>
        <w:t>5 дней х 245 дней - 7 часов);</w:t>
      </w:r>
    </w:p>
    <w:p w:rsidR="00486C69" w:rsidRDefault="00486C69">
      <w:pPr>
        <w:pStyle w:val="ConsPlusNormal"/>
        <w:spacing w:before="220"/>
        <w:ind w:firstLine="540"/>
        <w:jc w:val="both"/>
      </w:pPr>
      <w:r>
        <w:t>при 36-часовой рабочей неделе - 1757 часов</w:t>
      </w:r>
    </w:p>
    <w:p w:rsidR="00486C69" w:rsidRDefault="00486C69">
      <w:pPr>
        <w:pStyle w:val="ConsPlusNormal"/>
        <w:spacing w:before="220"/>
        <w:ind w:firstLine="540"/>
        <w:jc w:val="both"/>
      </w:pPr>
      <w:r>
        <w:t>(36 час</w:t>
      </w:r>
      <w:proofErr w:type="gramStart"/>
      <w:r>
        <w:t xml:space="preserve">.: </w:t>
      </w:r>
      <w:proofErr w:type="gramEnd"/>
      <w:r>
        <w:t>5 дней х 245 дней - 7 часов);</w:t>
      </w:r>
    </w:p>
    <w:p w:rsidR="00486C69" w:rsidRDefault="00486C69">
      <w:pPr>
        <w:pStyle w:val="ConsPlusNormal"/>
        <w:spacing w:before="220"/>
        <w:ind w:firstLine="540"/>
        <w:jc w:val="both"/>
      </w:pPr>
      <w:r>
        <w:t>при 35-часовой рабочей неделе - 1708 часов</w:t>
      </w:r>
    </w:p>
    <w:p w:rsidR="00486C69" w:rsidRDefault="00486C69">
      <w:pPr>
        <w:pStyle w:val="ConsPlusNormal"/>
        <w:spacing w:before="220"/>
        <w:ind w:firstLine="540"/>
        <w:jc w:val="both"/>
      </w:pPr>
      <w:r>
        <w:t>(35 час</w:t>
      </w:r>
      <w:proofErr w:type="gramStart"/>
      <w:r>
        <w:t xml:space="preserve">.: </w:t>
      </w:r>
      <w:proofErr w:type="gramEnd"/>
      <w:r>
        <w:t>5 дней х 245 дней - 7 часов);</w:t>
      </w:r>
    </w:p>
    <w:p w:rsidR="00486C69" w:rsidRDefault="00486C69">
      <w:pPr>
        <w:pStyle w:val="ConsPlusNormal"/>
        <w:spacing w:before="220"/>
        <w:ind w:firstLine="540"/>
        <w:jc w:val="both"/>
      </w:pPr>
      <w:r>
        <w:t>при 24-часовой рабочей неделе - 1169 часов</w:t>
      </w:r>
    </w:p>
    <w:p w:rsidR="00486C69" w:rsidRDefault="00486C69">
      <w:pPr>
        <w:pStyle w:val="ConsPlusNormal"/>
        <w:spacing w:before="220"/>
        <w:ind w:firstLine="540"/>
        <w:jc w:val="both"/>
      </w:pPr>
      <w:r>
        <w:t>(24 час</w:t>
      </w:r>
      <w:proofErr w:type="gramStart"/>
      <w:r>
        <w:t xml:space="preserve">.: </w:t>
      </w:r>
      <w:proofErr w:type="gramEnd"/>
      <w:r>
        <w:t>5 дней х 245 дней - 7 часов).</w:t>
      </w:r>
    </w:p>
    <w:p w:rsidR="00486C69" w:rsidRDefault="00486C69">
      <w:pPr>
        <w:pStyle w:val="ConsPlusNormal"/>
        <w:spacing w:before="220"/>
        <w:ind w:firstLine="540"/>
        <w:jc w:val="both"/>
      </w:pPr>
      <w:proofErr w:type="gramStart"/>
      <w:r>
        <w:t>Годовая норма рабочего времени при иной установленной продолжительности рабочей недели исчисляется аналогичным образом: продолжительность рабочей недели делится на 5, умножается на количество рабочих дней по календарю пятидневной рабочей недели в году и из полученного количества часов вычитается количество часов, на которое производится сокращение рабочего времени накануне нерабочих праздничных дней в течение года.</w:t>
      </w:r>
      <w:proofErr w:type="gramEnd"/>
    </w:p>
    <w:p w:rsidR="00486C69" w:rsidRDefault="00486C69">
      <w:pPr>
        <w:pStyle w:val="ConsPlusNormal"/>
        <w:spacing w:before="220"/>
        <w:ind w:firstLine="540"/>
        <w:jc w:val="both"/>
      </w:pPr>
      <w:r>
        <w:t>Норма времени, исчисленная в указанном порядке, в зависимости от установленной продолжительности рабочего времени в неделю распространяется на все режимы труда и отдыха.</w:t>
      </w:r>
    </w:p>
    <w:p w:rsidR="00486C69" w:rsidRDefault="00486C69">
      <w:pPr>
        <w:pStyle w:val="ConsPlusNormal"/>
        <w:jc w:val="both"/>
      </w:pPr>
    </w:p>
    <w:p w:rsidR="00486C69" w:rsidRDefault="00486C69">
      <w:pPr>
        <w:pStyle w:val="ConsPlusNormal"/>
        <w:jc w:val="right"/>
      </w:pPr>
      <w:r>
        <w:t>Министерство труда, занятости</w:t>
      </w:r>
    </w:p>
    <w:p w:rsidR="00486C69" w:rsidRDefault="00486C69">
      <w:pPr>
        <w:pStyle w:val="ConsPlusNormal"/>
        <w:jc w:val="right"/>
      </w:pPr>
      <w:r>
        <w:t>и социальной защиты</w:t>
      </w:r>
    </w:p>
    <w:p w:rsidR="00486C69" w:rsidRDefault="00486C69">
      <w:pPr>
        <w:pStyle w:val="ConsPlusNormal"/>
        <w:jc w:val="right"/>
      </w:pPr>
      <w:r>
        <w:t>Республики Татарстан</w:t>
      </w:r>
    </w:p>
    <w:p w:rsidR="00486C69" w:rsidRDefault="00486C6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2" w:name="_GoBack"/>
      <w:bookmarkEnd w:id="2"/>
    </w:p>
    <w:p w:rsidR="002C2B53" w:rsidRDefault="00486C69"/>
    <w:sectPr w:rsidR="002C2B53" w:rsidSect="0018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C69"/>
    <w:rsid w:val="002074F0"/>
    <w:rsid w:val="00243B98"/>
    <w:rsid w:val="00245113"/>
    <w:rsid w:val="003F6A9A"/>
    <w:rsid w:val="0040752E"/>
    <w:rsid w:val="00441795"/>
    <w:rsid w:val="00486C69"/>
    <w:rsid w:val="005B1AC9"/>
    <w:rsid w:val="005D18C0"/>
    <w:rsid w:val="00651B91"/>
    <w:rsid w:val="006C7806"/>
    <w:rsid w:val="006F4F62"/>
    <w:rsid w:val="007B328F"/>
    <w:rsid w:val="008947BF"/>
    <w:rsid w:val="008F6BEC"/>
    <w:rsid w:val="00963EA1"/>
    <w:rsid w:val="00970463"/>
    <w:rsid w:val="00A15731"/>
    <w:rsid w:val="00A91785"/>
    <w:rsid w:val="00AC37BD"/>
    <w:rsid w:val="00BB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C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86C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86C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86C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86C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86C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86C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86C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C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86C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86C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86C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86C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86C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86C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86C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114&amp;dst=100700" TargetMode="External"/><Relationship Id="rId13" Type="http://schemas.openxmlformats.org/officeDocument/2006/relationships/hyperlink" Target="https://login.consultant.ru/link/?req=doc&amp;base=RLAW363&amp;n=173768&amp;dst=1000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92167&amp;dst=100013" TargetMode="External"/><Relationship Id="rId12" Type="http://schemas.openxmlformats.org/officeDocument/2006/relationships/hyperlink" Target="https://login.consultant.ru/link/?req=doc&amp;base=LAW&amp;n=48736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92167&amp;dst=100013" TargetMode="External"/><Relationship Id="rId11" Type="http://schemas.openxmlformats.org/officeDocument/2006/relationships/hyperlink" Target="https://login.consultant.ru/link/?req=doc&amp;base=LAW&amp;n=475114&amp;dst=100775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63&amp;n=110956&amp;dst=1000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5114&amp;dst=10077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1995</Words>
  <Characters>11372</Characters>
  <Application>Microsoft Office Word</Application>
  <DocSecurity>0</DocSecurity>
  <Lines>94</Lines>
  <Paragraphs>26</Paragraphs>
  <ScaleCrop>false</ScaleCrop>
  <Company/>
  <LinksUpToDate>false</LinksUpToDate>
  <CharactersWithSpaces>13341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 Алексей Юрьевич</dc:creator>
  <cp:lastModifiedBy>Кондратьев Алексей Юрьевич</cp:lastModifiedBy>
  <cp:revision>1</cp:revision>
  <dcterms:created xsi:type="dcterms:W3CDTF">2024-10-31T09:17:00Z</dcterms:created>
  <dcterms:modified xsi:type="dcterms:W3CDTF">2024-10-31T09:19:00Z</dcterms:modified>
</cp:coreProperties>
</file>