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0D" w:rsidRDefault="00234BB8" w:rsidP="00784A0B">
      <w:pPr>
        <w:pStyle w:val="ConsPlusNormal"/>
        <w:spacing w:before="460"/>
      </w:pPr>
      <w:bookmarkStart w:id="0" w:name="_GoBack"/>
      <w:bookmarkEnd w:id="0"/>
      <w:r>
        <w:rPr>
          <w:b/>
          <w:sz w:val="36"/>
        </w:rPr>
        <w:t>Работник оспаривает увольнение по собственному желанию</w:t>
      </w:r>
    </w:p>
    <w:p w:rsidR="0067090D" w:rsidRDefault="0067090D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810"/>
        <w:gridCol w:w="9037"/>
        <w:gridCol w:w="180"/>
      </w:tblGrid>
      <w:tr w:rsidR="0067090D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90D" w:rsidRDefault="0067090D">
            <w:pPr>
              <w:pStyle w:val="ConsPlusNormal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7090D" w:rsidRDefault="00234BB8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400050" cy="4000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67090D" w:rsidRDefault="00234BB8">
            <w:pPr>
              <w:pStyle w:val="ConsPlusNormal"/>
            </w:pPr>
            <w:r>
              <w:rPr>
                <w:b/>
                <w:sz w:val="30"/>
              </w:rPr>
              <w:t>Ситуация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90D" w:rsidRDefault="0067090D">
            <w:pPr>
              <w:pStyle w:val="ConsPlusNormal"/>
            </w:pPr>
          </w:p>
        </w:tc>
      </w:tr>
    </w:tbl>
    <w:p w:rsidR="0067090D" w:rsidRDefault="00234BB8">
      <w:pPr>
        <w:pStyle w:val="ConsPlusNormal"/>
      </w:pPr>
      <w:r>
        <w:rPr>
          <w:b/>
          <w:sz w:val="24"/>
        </w:rPr>
        <w:t>Фабула спора</w:t>
      </w:r>
    </w:p>
    <w:p w:rsidR="0067090D" w:rsidRDefault="00234BB8">
      <w:pPr>
        <w:pStyle w:val="ConsPlusNormal"/>
        <w:spacing w:before="200"/>
        <w:jc w:val="both"/>
      </w:pPr>
      <w:r>
        <w:t xml:space="preserve">Работник считает, что незаконно уволен по </w:t>
      </w:r>
      <w:hyperlink r:id="rId9" w:tooltip="&quot;Трудовой кодекс Российской Федерации&quot; от 30.12.2001 N 197-ФЗ (ред. от 06.04.2024) {КонсультантПлюс}">
        <w:r>
          <w:rPr>
            <w:color w:val="0000FF"/>
          </w:rPr>
          <w:t>п. 3 ч. 1 ст. 77</w:t>
        </w:r>
      </w:hyperlink>
      <w:r>
        <w:t xml:space="preserve"> ТК РФ. Ссылается, например, на то, что с заявлением об увольнении по собственному желанию к Работодателю не обращался.</w:t>
      </w:r>
    </w:p>
    <w:p w:rsidR="0067090D" w:rsidRDefault="00234BB8">
      <w:pPr>
        <w:pStyle w:val="ConsPlusNormal"/>
        <w:spacing w:before="200"/>
        <w:jc w:val="both"/>
      </w:pPr>
      <w:r>
        <w:t>Работодатель не согласен.</w:t>
      </w:r>
    </w:p>
    <w:p w:rsidR="0067090D" w:rsidRDefault="0067090D">
      <w:pPr>
        <w:pStyle w:val="ConsPlusNormal"/>
        <w:jc w:val="both"/>
      </w:pPr>
    </w:p>
    <w:p w:rsidR="0067090D" w:rsidRDefault="00234BB8">
      <w:pPr>
        <w:pStyle w:val="ConsPlusNormal"/>
      </w:pPr>
      <w:r>
        <w:rPr>
          <w:b/>
          <w:sz w:val="24"/>
        </w:rPr>
        <w:t>Требования Работника</w:t>
      </w:r>
    </w:p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rPr>
          <w:b/>
        </w:rPr>
        <w:t>Признать увольнение (приказ об увольнении) незаконным</w:t>
      </w:r>
    </w:p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Восстановить на работе (изменить дату увольнения)</w:t>
      </w:r>
    </w:p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Взыскать средний заработок за время вынужденного прогула</w:t>
      </w:r>
    </w:p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Взыскать компенсацию морального вреда</w:t>
      </w:r>
    </w:p>
    <w:p w:rsidR="0067090D" w:rsidRDefault="0067090D">
      <w:pPr>
        <w:pStyle w:val="ConsPlusNormal"/>
        <w:jc w:val="both"/>
      </w:pPr>
    </w:p>
    <w:p w:rsidR="0067090D" w:rsidRDefault="0067090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810"/>
        <w:gridCol w:w="9037"/>
        <w:gridCol w:w="180"/>
      </w:tblGrid>
      <w:tr w:rsidR="0067090D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90D" w:rsidRDefault="0067090D">
            <w:pPr>
              <w:pStyle w:val="ConsPlusNormal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7090D" w:rsidRDefault="00234BB8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400050" cy="4000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67090D" w:rsidRDefault="00234BB8">
            <w:pPr>
              <w:pStyle w:val="ConsPlusNormal"/>
            </w:pPr>
            <w:r>
              <w:rPr>
                <w:b/>
                <w:sz w:val="30"/>
              </w:rPr>
              <w:t>Перспективы и риски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90D" w:rsidRDefault="0067090D">
            <w:pPr>
              <w:pStyle w:val="ConsPlusNormal"/>
            </w:pPr>
          </w:p>
        </w:tc>
      </w:tr>
    </w:tbl>
    <w:p w:rsidR="0067090D" w:rsidRDefault="00234BB8">
      <w:pPr>
        <w:pStyle w:val="ConsPlusNormal"/>
      </w:pPr>
      <w:r>
        <w:rPr>
          <w:b/>
          <w:sz w:val="24"/>
        </w:rPr>
        <w:t>В признании увольнения незаконным откажут, если суд установит, что Работник без принуждения обратился с заявлением на увольнение, не отозвал его либо пропустил срок для отзыва заявления и порядок увольнения соблюден (согласована дата увольнения, соблюден срок предупреждения об увольнении и т.п.)</w:t>
      </w:r>
    </w:p>
    <w:p w:rsidR="0067090D" w:rsidRDefault="00234BB8">
      <w:pPr>
        <w:pStyle w:val="ConsPlusNormal"/>
        <w:spacing w:before="200"/>
        <w:jc w:val="both"/>
      </w:pPr>
      <w:r>
        <w:t>Например, суд может прийти к такому выводу, когда:</w:t>
      </w:r>
    </w:p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Работник уволился по собственному желанию во избежание увольнения по порочащему основанию (за нарушение трудовой дисциплины)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1" w:name="P23"/>
            <w:bookmarkEnd w:id="1"/>
            <w:r>
              <w:rPr>
                <w:u w:val="single"/>
              </w:rPr>
              <w:t>Судебная практика в пользу Работодателя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11" w:tooltip="Апелляционное определение Нижегородского областного суда от 24.09.2019 по делу N 33-11310/2019 Требование: О признании приказа об увольнении незаконным, восстановлении на работе, компенсации морального вреда. Обстоятельства: Истица считает свое увольнение неза">
              <w:r>
                <w:rPr>
                  <w:color w:val="0000FF"/>
                </w:rPr>
                <w:t>определение</w:t>
              </w:r>
            </w:hyperlink>
            <w:r>
              <w:t xml:space="preserve"> Нижегородского областного суда от 24.09.2019 по делу N 33-11310/2019 (оставлено без изменений </w:t>
            </w:r>
            <w:hyperlink r:id="rId12" w:tooltip="Определение Первого кассационного суда общей юрисдикции от 13.01.2020 N 88-578/2020 Требование: О признании приказа об увольнении незаконным и восстановлении на работе, взыскании компенсации морального вреда. Обстоятельства: Истец указал, что состоял в трудовы">
              <w:r>
                <w:rPr>
                  <w:color w:val="0000FF"/>
                </w:rPr>
                <w:t>Определением</w:t>
              </w:r>
            </w:hyperlink>
            <w:r>
              <w:t xml:space="preserve"> Первого кассационного суда общей юрисдикции от 13.01.2020 N 88-578/2020)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13" w:tooltip="Апелляционное определение Московского городского суда от 10.07.2019 по делу N 33-20474/2019 Требование: О восстановлении на работе, взыскании задолженности по заработной плате, заработной платы за время вынужденного прогула, компенсации морального вреда. Обсто">
              <w:r>
                <w:rPr>
                  <w:color w:val="0000FF"/>
                </w:rPr>
                <w:t>определение</w:t>
              </w:r>
            </w:hyperlink>
            <w:r>
              <w:t xml:space="preserve"> Московского городского суда от 10.07.2019 по делу N 33-20474/2019</w:t>
            </w:r>
          </w:p>
        </w:tc>
      </w:tr>
    </w:tbl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Работник уволен по истечении двух недель с момента, когда предупредил об увольнении, хотя просил уволить его ранее этого срока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2" w:name="P27"/>
            <w:bookmarkEnd w:id="2"/>
            <w:r>
              <w:rPr>
                <w:u w:val="single"/>
              </w:rPr>
              <w:t>Судебная практика в пользу Работодателя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14" w:tooltip="Апелляционное определение Липецкого областного суда от 14.05.2018 по делу N 33-1517/2018 Требование: Об отмене приказа об увольнении, восстановлении на работе в прежней должности, взыскании заработной платы за время вынужденного прогула, компенсации морального">
              <w:r>
                <w:rPr>
                  <w:color w:val="0000FF"/>
                </w:rPr>
                <w:t>определение</w:t>
              </w:r>
            </w:hyperlink>
            <w:r>
              <w:t xml:space="preserve"> Липецкого областного суда от 14.05.2018 по делу N 33-1517/2018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15" w:tooltip="Апелляционное определение Московского городского суда от 24.07.2017 по делу N 33-28213/2017 Требование: О восстановлении на работе, взыскании заработной платы за время вынужденного прогула, пособия по временной нетрудоспособности и компенсации морального вреда">
              <w:r>
                <w:rPr>
                  <w:color w:val="0000FF"/>
                </w:rPr>
                <w:t>определение</w:t>
              </w:r>
            </w:hyperlink>
            <w:r>
              <w:t xml:space="preserve"> Московского городского суда от 24.07.2017 по делу N 33-28213/2017</w:t>
            </w:r>
          </w:p>
        </w:tc>
      </w:tr>
    </w:tbl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 xml:space="preserve">Работник в заявлении просил </w:t>
      </w:r>
      <w:proofErr w:type="gramStart"/>
      <w:r>
        <w:t>уволить его до истечения двухнедельного срока предупреждения и был</w:t>
      </w:r>
      <w:proofErr w:type="gramEnd"/>
      <w:r>
        <w:t xml:space="preserve"> уволен в указанную дату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3" w:name="P31"/>
            <w:bookmarkEnd w:id="3"/>
            <w:r>
              <w:rPr>
                <w:u w:val="single"/>
              </w:rPr>
              <w:t>Судебная практика в пользу Работодателя</w:t>
            </w:r>
          </w:p>
          <w:p w:rsidR="0067090D" w:rsidRDefault="00051754">
            <w:pPr>
              <w:pStyle w:val="ConsPlusNormal"/>
              <w:spacing w:before="200"/>
              <w:ind w:left="540"/>
              <w:jc w:val="both"/>
            </w:pPr>
            <w:hyperlink r:id="rId16" w:tooltip="Определение Шестого кассационного суда общей юрисдикции от 14.05.2020 по делу N 88-10258/2020 Категория спора: Защита прав и интересов работника. Требования работника: 1) О взыскании выходного пособия; 2) О взыскании оплаты за вынужденный прогул; 3) О взыскани">
              <w:r w:rsidR="00234BB8">
                <w:rPr>
                  <w:color w:val="0000FF"/>
                </w:rPr>
                <w:t>Определение</w:t>
              </w:r>
            </w:hyperlink>
            <w:r w:rsidR="00234BB8">
              <w:t xml:space="preserve"> Шестого кассационного суда общей юрисдикции от 14.05.2020 по делу N 88-10258/2020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17" w:tooltip="Апелляционное определение Московского городского суда от 04.04.2019 по делу N 33-14735/2019 Требование: Об отмене приказа об увольнении, признании записи недействительной, восстановлении на работе, взыскании компенсации морального вреда. Обстоятельства: Истица">
              <w:r>
                <w:rPr>
                  <w:color w:val="0000FF"/>
                </w:rPr>
                <w:t>определение</w:t>
              </w:r>
            </w:hyperlink>
            <w:r>
              <w:t xml:space="preserve"> Московского городского суда от 04.04.2019 по делу N 33-14735/2019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18" w:tooltip="Апелляционное определение Нижегородского областного суда от 22.08.2017 по делу N 33-9619/2017 Требование: О признании увольнения незаконным, восстановлении на работе, взыскании среднего заработка за время вынужденного прогула, компенсации морального вреда. Обс">
              <w:r>
                <w:rPr>
                  <w:color w:val="0000FF"/>
                </w:rPr>
                <w:t>определение</w:t>
              </w:r>
            </w:hyperlink>
            <w:r>
              <w:t xml:space="preserve"> Нижегородского областного суда от 22.08.2017 по делу N 33-9619/2017</w:t>
            </w:r>
          </w:p>
        </w:tc>
      </w:tr>
    </w:tbl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Работник не указал в заявлении дату увольнения, но совершил последовательные действия, свидетельствующие о намерении уволиться в день подачи заявления, и был уволен в этот день (прекратил работу, подписал приказ, получил трудовую книжку и т.п.)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4" w:name="P36"/>
            <w:bookmarkEnd w:id="4"/>
            <w:r>
              <w:rPr>
                <w:u w:val="single"/>
              </w:rPr>
              <w:t>Судебная практика в пользу Работодателя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19" w:tooltip="Апелляционное определение Санкт-Петербургского городского суда от 05.04.2018 N 33-6982/2018 Требование: О признании приказа о прекращении трудового договора незаконным, восстановлении на работе, взыскании средней заработной платы за время вынужденного прогула,">
              <w:r>
                <w:rPr>
                  <w:color w:val="0000FF"/>
                </w:rPr>
                <w:t>определение</w:t>
              </w:r>
            </w:hyperlink>
            <w:r>
              <w:t xml:space="preserve"> Санкт-Петербургского городского суда от 05.04.2018 N 33-6982/2018</w:t>
            </w:r>
          </w:p>
        </w:tc>
      </w:tr>
    </w:tbl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Работник обратился к Работодателю для отзыва заявления об увольнении после начала отпуска с последующим увольнением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5" w:name="P39"/>
            <w:bookmarkEnd w:id="5"/>
            <w:r>
              <w:rPr>
                <w:u w:val="single"/>
              </w:rPr>
              <w:t>Судебная практика в пользу Работодателя</w:t>
            </w:r>
          </w:p>
          <w:p w:rsidR="0067090D" w:rsidRDefault="00051754">
            <w:pPr>
              <w:pStyle w:val="ConsPlusNormal"/>
              <w:spacing w:before="200"/>
              <w:ind w:left="540"/>
              <w:jc w:val="both"/>
            </w:pPr>
            <w:hyperlink r:id="rId20" w:tooltip="Определение Судебной коллегии по гражданским делам Верховного Суда РФ от 18.12.2017 N 22-КГ17-13 Требование: О признании незаконным приказа в части увольнения, восстановлении на службе в прежней должности. Обстоятельства: Истец полагает, что приказ об увольнен">
              <w:r w:rsidR="00234BB8">
                <w:rPr>
                  <w:color w:val="0000FF"/>
                </w:rPr>
                <w:t>Определение</w:t>
              </w:r>
            </w:hyperlink>
            <w:r w:rsidR="00234BB8">
              <w:t xml:space="preserve"> Судебной коллегии по гражданским делам Верховного Суда РФ от 18.12.2017 N 22-КГ17-13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21" w:tooltip="Апелляционное определение Оренбургского областного суда от 27.09.2017 по делу N 33-6973/2017 Требование: О признании увольнения незаконным, восстановлении на работе, взыскании утраченного заработка за время вынужденного прогула, компенсации морального вреда. О">
              <w:r>
                <w:rPr>
                  <w:color w:val="0000FF"/>
                </w:rPr>
                <w:t>определение</w:t>
              </w:r>
            </w:hyperlink>
            <w:r>
              <w:t xml:space="preserve"> Оренбургского областного суда от 27.09.2017 по делу N 33-6973/2017</w:t>
            </w:r>
          </w:p>
        </w:tc>
      </w:tr>
    </w:tbl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 xml:space="preserve">Работник обратился к Работодателю для отзыва заявления об увольнении до истечения срока предупреждения, но </w:t>
      </w:r>
      <w:hyperlink r:id="rId22" w:tooltip="&quot;Трудовой кодекс Российской Федерации&quot; от 30.12.2001 N 197-ФЗ (ред. от 06.04.2024) {КонсультантПлюс}">
        <w:r>
          <w:rPr>
            <w:color w:val="0000FF"/>
          </w:rPr>
          <w:t>приглашенный</w:t>
        </w:r>
      </w:hyperlink>
      <w:r>
        <w:t xml:space="preserve"> на его место в порядке перевода другой работник был уже уволен с прежнего места работы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6" w:name="P43"/>
            <w:bookmarkEnd w:id="6"/>
            <w:r>
              <w:rPr>
                <w:u w:val="single"/>
              </w:rPr>
              <w:t>Судебная практика в пользу Работодателя</w:t>
            </w:r>
          </w:p>
          <w:p w:rsidR="0067090D" w:rsidRDefault="00051754">
            <w:pPr>
              <w:pStyle w:val="ConsPlusNormal"/>
              <w:spacing w:before="200"/>
              <w:ind w:left="540"/>
              <w:jc w:val="both"/>
            </w:pPr>
            <w:hyperlink r:id="rId23" w:tooltip="Определение Седьмого кассационного суда общей юрисдикции от 09.12.2021 по делу N 88-18454/2021, 2-1290/2021 Категория спора: Защита прав и интересов работника. Требования работника: 1) О взыскании платы за вынужденный прогул; 2) О компенсации морального вреда;">
              <w:r w:rsidR="00234BB8">
                <w:rPr>
                  <w:color w:val="0000FF"/>
                </w:rPr>
                <w:t>Определение</w:t>
              </w:r>
            </w:hyperlink>
            <w:r w:rsidR="00234BB8">
              <w:t xml:space="preserve"> Седьмого кассационного суда общей юрисдикции от 09.12.2021 по делу N 88-18454/2021, 2-1290/2021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24" w:tooltip="Апелляционное определение Московского городского суда от 04.05.2018 по делу N 33-13253/2018 Требование: Об отмене приказа, восстановлении на работе, взыскании среднего заработка за время вынужденного прогула, компенсации морального вреда. Обстоятельства: Истец">
              <w:r>
                <w:rPr>
                  <w:color w:val="0000FF"/>
                </w:rPr>
                <w:t>определение</w:t>
              </w:r>
            </w:hyperlink>
            <w:r>
              <w:t xml:space="preserve"> Московского городского суда от 04.05.2018 по делу N 33-13253/2018</w:t>
            </w:r>
          </w:p>
        </w:tc>
      </w:tr>
    </w:tbl>
    <w:p w:rsidR="0067090D" w:rsidRDefault="0067090D">
      <w:pPr>
        <w:pStyle w:val="ConsPlusNormal"/>
        <w:jc w:val="both"/>
      </w:pPr>
    </w:p>
    <w:p w:rsidR="0067090D" w:rsidRDefault="00234BB8">
      <w:pPr>
        <w:pStyle w:val="ConsPlusNormal"/>
      </w:pPr>
      <w:proofErr w:type="gramStart"/>
      <w:r>
        <w:rPr>
          <w:b/>
          <w:sz w:val="24"/>
        </w:rPr>
        <w:t>Также в признании увольнения незаконным откажут, если Работник ссылается на то, что в день увольнения он был временно нетрудоспособен</w:t>
      </w:r>
      <w:proofErr w:type="gramEnd"/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jc w:val="both"/>
            </w:pPr>
            <w:bookmarkStart w:id="7" w:name="P48"/>
            <w:bookmarkEnd w:id="7"/>
            <w:r>
              <w:rPr>
                <w:u w:val="single"/>
              </w:rPr>
              <w:t>Судебная практика в пользу Работодателя</w:t>
            </w:r>
          </w:p>
          <w:p w:rsidR="0067090D" w:rsidRDefault="00234BB8">
            <w:pPr>
              <w:pStyle w:val="ConsPlusNormal"/>
              <w:spacing w:before="200"/>
              <w:jc w:val="both"/>
            </w:pPr>
            <w:r>
              <w:t xml:space="preserve">Апелляционное </w:t>
            </w:r>
            <w:hyperlink r:id="rId25" w:tooltip="Апелляционное определение Ростовского областного суда от 26.09.2019 по делу N 33-16716/2019 Требование: О признании незаконным приказа о прекращении трудового договора, восстановлении на работе, признании незаконным приказа о наложении дисциплинарного взыскани">
              <w:r>
                <w:rPr>
                  <w:color w:val="0000FF"/>
                </w:rPr>
                <w:t>определение</w:t>
              </w:r>
            </w:hyperlink>
            <w:r>
              <w:t xml:space="preserve"> Ростовского областного суда от 26.09.2019 по делу N 33-16716/2019</w:t>
            </w:r>
          </w:p>
          <w:p w:rsidR="0067090D" w:rsidRDefault="00234BB8">
            <w:pPr>
              <w:pStyle w:val="ConsPlusNormal"/>
              <w:spacing w:before="200"/>
              <w:jc w:val="both"/>
            </w:pPr>
            <w:r>
              <w:t xml:space="preserve">Апелляционное </w:t>
            </w:r>
            <w:hyperlink r:id="rId26" w:tooltip="Апелляционное определение Верховного суда Республики Тыва от 12.07.2019 по делу N 33-943/2019 Требование: О восстановлении на работе, взыскании компенсации морального вреда. Обстоятельства: Истец ссылается на то, что работал у ответчика. В отношении него был о">
              <w:r>
                <w:rPr>
                  <w:color w:val="0000FF"/>
                </w:rPr>
                <w:t>определение</w:t>
              </w:r>
            </w:hyperlink>
            <w:r>
              <w:t xml:space="preserve"> Верховного суда Республики Тыва от 12.07.2019 по делу N 33-943/2019</w:t>
            </w:r>
          </w:p>
        </w:tc>
      </w:tr>
    </w:tbl>
    <w:p w:rsidR="0067090D" w:rsidRDefault="0067090D">
      <w:pPr>
        <w:pStyle w:val="ConsPlusNormal"/>
        <w:jc w:val="both"/>
      </w:pPr>
    </w:p>
    <w:p w:rsidR="0067090D" w:rsidRDefault="00234BB8">
      <w:pPr>
        <w:pStyle w:val="ConsPlusNormal"/>
      </w:pPr>
      <w:r>
        <w:rPr>
          <w:b/>
          <w:sz w:val="24"/>
        </w:rPr>
        <w:t>Увольнение признают незаконным, если суд установит, что Работник не подавал заявление об увольнении или сделал это вынужденно либо Работодатель нарушил порядок увольнения</w:t>
      </w:r>
    </w:p>
    <w:p w:rsidR="0067090D" w:rsidRDefault="00234BB8">
      <w:pPr>
        <w:pStyle w:val="ConsPlusNormal"/>
        <w:spacing w:before="200"/>
        <w:jc w:val="both"/>
      </w:pPr>
      <w:r>
        <w:t>Например, суд может прийти к такому выводу в случае, если:</w:t>
      </w:r>
    </w:p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Работник писал заявление о предоставлении отпуска с последующим увольнением, но был уволен без предоставления отпуска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8" w:name="P55"/>
            <w:bookmarkEnd w:id="8"/>
            <w:r>
              <w:rPr>
                <w:u w:val="single"/>
              </w:rPr>
              <w:t>Судебная практика в пользу Работника</w:t>
            </w:r>
          </w:p>
          <w:p w:rsidR="0067090D" w:rsidRDefault="00051754">
            <w:pPr>
              <w:pStyle w:val="ConsPlusNormal"/>
              <w:spacing w:before="200"/>
              <w:ind w:left="540"/>
              <w:jc w:val="both"/>
            </w:pPr>
            <w:hyperlink r:id="rId27" w:tooltip="Определение Второго кассационного суда общей юрисдикции от 11.10.2022 по делу N 88-22350/2022 Категория спора: Защита прав и интересов работника. Требования работника: 1) О взыскании платы за вынужденный прогул; 2) О взыскании компенсации морального вреда; 3) ">
              <w:r w:rsidR="00234BB8">
                <w:rPr>
                  <w:color w:val="0000FF"/>
                </w:rPr>
                <w:t>Определение</w:t>
              </w:r>
            </w:hyperlink>
            <w:r w:rsidR="00234BB8">
              <w:t xml:space="preserve"> Второго кассационного суда общей юрисдикции от 11.10.2022 по делу N 88-22350/2022</w:t>
            </w:r>
          </w:p>
        </w:tc>
      </w:tr>
    </w:tbl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Работник не писал заявление (заявление подписано другим лицом, имеется только ксерокопия заявления и др.)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9" w:name="P58"/>
            <w:bookmarkEnd w:id="9"/>
            <w:r>
              <w:rPr>
                <w:u w:val="single"/>
              </w:rPr>
              <w:t>Судебная практика в пользу Работника</w:t>
            </w:r>
          </w:p>
          <w:p w:rsidR="0067090D" w:rsidRDefault="00051754">
            <w:pPr>
              <w:pStyle w:val="ConsPlusNormal"/>
              <w:spacing w:before="200"/>
              <w:ind w:left="540"/>
              <w:jc w:val="both"/>
            </w:pPr>
            <w:hyperlink r:id="rId28" w:tooltip="Определение Второго кассационного суда общей юрисдикции от 22.10.2020 N 88-19870/2020 по делу N 2-3394/2019 Категория спора: Защита прав и интересов работника. Требования работника: 1) О взыскании оплаты за вынужденный прогул; 2) Об обязании произвести отчисле">
              <w:r w:rsidR="00234BB8">
                <w:rPr>
                  <w:color w:val="0000FF"/>
                </w:rPr>
                <w:t>Определение</w:t>
              </w:r>
            </w:hyperlink>
            <w:r w:rsidR="00234BB8">
              <w:t xml:space="preserve"> Второго кассационного суда общей юрисдикции от 22.10.2020 N 88-19870/2020 по делу N 2-3394/2019</w:t>
            </w:r>
          </w:p>
          <w:p w:rsidR="0067090D" w:rsidRDefault="00051754">
            <w:pPr>
              <w:pStyle w:val="ConsPlusNormal"/>
              <w:spacing w:before="200"/>
              <w:ind w:left="540"/>
              <w:jc w:val="both"/>
            </w:pPr>
            <w:hyperlink r:id="rId29" w:tooltip="Определение Второго кассационного суда общей юрисдикции от 15.09.2020 по делу N 88-18400/2020 Категория спора: Защита прав и интересов работника. Требования работника: 1) О взыскании задолженности по заработной плате; 2) О взыскании компенсации морального вред">
              <w:r w:rsidR="00234BB8">
                <w:rPr>
                  <w:color w:val="0000FF"/>
                </w:rPr>
                <w:t>Определение</w:t>
              </w:r>
            </w:hyperlink>
            <w:r w:rsidR="00234BB8">
              <w:t xml:space="preserve"> Второго кассационного суда общей юрисдикции от 15.09.2020 по делу N 88-18400/2020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30" w:tooltip="Апелляционное определение Московского городского суда от 26.06.2019 по делу N 33-27535/2019 Требование: О признании увольнения незаконным, признании незаконным и отмене решения об освобождении от занимаемой должности по собственному желанию, восстановлении в д">
              <w:r>
                <w:rPr>
                  <w:color w:val="0000FF"/>
                </w:rPr>
                <w:t>определение</w:t>
              </w:r>
            </w:hyperlink>
            <w:r>
              <w:t xml:space="preserve"> Московского городского суда от 26.06.2019 по делу N 33-27535/2019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31" w:tooltip="Апелляционное определение Московского городского суда от 08.02.2018 по делу N 33-4024/2018 Требование: О признании незаконным и отмене приказа об увольнении, изменении даты увольнения, взыскании заработной платы за время вынужденного прогула, компенсации за не">
              <w:r>
                <w:rPr>
                  <w:color w:val="0000FF"/>
                </w:rPr>
                <w:t>определение</w:t>
              </w:r>
            </w:hyperlink>
            <w:r>
              <w:t xml:space="preserve"> Московского городского суда от 08.02.2018 по делу N 33-4024/2018</w:t>
            </w:r>
          </w:p>
          <w:p w:rsidR="0067090D" w:rsidRDefault="00051754">
            <w:pPr>
              <w:pStyle w:val="ConsPlusNormal"/>
              <w:spacing w:before="200"/>
              <w:ind w:left="540"/>
              <w:jc w:val="both"/>
            </w:pPr>
            <w:hyperlink r:id="rId32" w:tooltip="Определение Судебной коллегии по гражданским делам Верховного Суда РФ от 11.09.2017 N 20-КГ17-7 Требование: О восстановлении на работе, взыскании заработной платы за время вынужденного прогула. Обстоятельства: Истец считает, что увольнение его с работы в отсут">
              <w:r w:rsidR="00234BB8">
                <w:rPr>
                  <w:color w:val="0000FF"/>
                </w:rPr>
                <w:t>Определение</w:t>
              </w:r>
            </w:hyperlink>
            <w:r w:rsidR="00234BB8">
              <w:t xml:space="preserve"> Судебной коллегии по гражданским делам Верховного Суда РФ от 11.09.2017 N 20-КГ17-7</w:t>
            </w:r>
          </w:p>
        </w:tc>
      </w:tr>
    </w:tbl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Работник уволен до истечения двухнедельного срока предупреждения по заявлению, в котором не указал дату увольнения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10" w:name="P65"/>
            <w:bookmarkEnd w:id="10"/>
            <w:r>
              <w:rPr>
                <w:u w:val="single"/>
              </w:rPr>
              <w:t>Судебная практика в пользу Работника</w:t>
            </w:r>
          </w:p>
          <w:p w:rsidR="0067090D" w:rsidRDefault="00051754">
            <w:pPr>
              <w:pStyle w:val="ConsPlusNormal"/>
              <w:spacing w:before="200"/>
              <w:ind w:left="540"/>
              <w:jc w:val="both"/>
            </w:pPr>
            <w:hyperlink r:id="rId33" w:tooltip="Определение Восьмого кассационного суда общей юрисдикции от 13.02.2020 N 88-2683/2020 Требование: О признании увольнения незаконным, изменении даты увольнения, взыскании среднего заработка за время вынужденного прогула, компенсации за неиспользованный отпуск, ">
              <w:r w:rsidR="00234BB8">
                <w:rPr>
                  <w:color w:val="0000FF"/>
                </w:rPr>
                <w:t>Определение</w:t>
              </w:r>
            </w:hyperlink>
            <w:r w:rsidR="00234BB8">
              <w:t xml:space="preserve"> Восьмого кассационного суда общей юрисдикции от 13.02.2020 N 88-2683/2020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34" w:tooltip="Апелляционное определение Верховного суда Республики Башкортостан от 01.08.2019 по делу N 33-13533/2019 Требование: О восстановлении на работе, взыскании заработной платы за время вынужденного прогула, компенсации морального вреда. Обстоятельства: Истица ссыла">
              <w:r>
                <w:rPr>
                  <w:color w:val="0000FF"/>
                </w:rPr>
                <w:t>определение</w:t>
              </w:r>
            </w:hyperlink>
            <w:r>
              <w:t xml:space="preserve"> Верховного суда Республики Башкортостан от 01.08.2019 по делу N 33-13533/2019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35" w:tooltip="Апелляционное определение Санкт-Петербургского городского суда от 15.03.2018 N 33-5761/2018 по делу N 2-6966/2017 Требование: О признании увольнения незаконным, изменении даты увольнения, взыскании среднего заработка за время вынужденного прогула и компенсации">
              <w:r>
                <w:rPr>
                  <w:color w:val="0000FF"/>
                </w:rPr>
                <w:t>определение</w:t>
              </w:r>
            </w:hyperlink>
            <w:r>
              <w:t xml:space="preserve"> Санкт-Петербургского городского суда от 15.03.2018 N 33-5761/2018 по делу N 2-6966/2017</w:t>
            </w:r>
          </w:p>
        </w:tc>
      </w:tr>
    </w:tbl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 xml:space="preserve">Работник уволен до истечения двухнедельного срока предупреждения, но позже даты, указанной в </w:t>
      </w:r>
      <w:r>
        <w:lastRenderedPageBreak/>
        <w:t>заявлении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11" w:name="P70"/>
            <w:bookmarkEnd w:id="11"/>
            <w:r>
              <w:rPr>
                <w:u w:val="single"/>
              </w:rPr>
              <w:t>Судебная практика в пользу Работника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36" w:tooltip="Апелляционное определение Московского городского суда от 20.06.2019 по делу N 33-21885/2019 Требование: О признании увольнения незаконным, восстановлении на работе, взыскании заработной платы, защите нарушенных трудовых прав. Обстоятельства: Истец считает прои">
              <w:r>
                <w:rPr>
                  <w:color w:val="0000FF"/>
                </w:rPr>
                <w:t>определение</w:t>
              </w:r>
            </w:hyperlink>
            <w:r>
              <w:t xml:space="preserve"> Московского городского суда от 20.06.2019 по делу N 33-21885/2019 (оставлено без изменения </w:t>
            </w:r>
            <w:hyperlink r:id="rId37" w:tooltip="Определение Второго кассационного суда общей юрисдикции от 04.02.2020 N 88-1528/2020 по делу N 2-729/2019 Требование: О признании увольнения незаконным, восстановлении на работе, взыскании заработка за время вынужденного прогула, расходов, связанных с работой,">
              <w:r>
                <w:rPr>
                  <w:color w:val="0000FF"/>
                </w:rPr>
                <w:t>Определением</w:t>
              </w:r>
            </w:hyperlink>
            <w:r>
              <w:t xml:space="preserve"> Второго кассационного суда общей юрисдикции от 04.02.2020 N 88-1528/2020 по делу N 2-729/2019)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38" w:tooltip="Апелляционное определение Ростовского областного суда от 30.05.2019 по делу N 33-9484/2019 Требование: О признании приказов об увольнении незаконными, восстановлении на работе, взыскании заработной платы за время вынужденного прогула, взыскании компенсации мор">
              <w:r>
                <w:rPr>
                  <w:color w:val="0000FF"/>
                </w:rPr>
                <w:t>определение</w:t>
              </w:r>
            </w:hyperlink>
            <w:r>
              <w:t xml:space="preserve"> Ростовского областного суда от 30.05.2019 по делу N 33-9484/2019</w:t>
            </w:r>
          </w:p>
        </w:tc>
      </w:tr>
    </w:tbl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Работник указал дату увольнения без учета двухнедельного срока предупреждения, но был уволен ранее этой даты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12" w:name="P74"/>
            <w:bookmarkEnd w:id="12"/>
            <w:r>
              <w:rPr>
                <w:u w:val="single"/>
              </w:rPr>
              <w:t>Судебная практика в пользу Работника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39" w:tooltip="Апелляционное определение Иркутского областного суда от 20.07.2017 по делу N 33-6742/2017 Требование: О признании приказа об увольнении незаконным, восстановлении в должности, взыскании среднего заработка за время вынужденного прогула, компенсации морального в">
              <w:r>
                <w:rPr>
                  <w:color w:val="0000FF"/>
                </w:rPr>
                <w:t>определение</w:t>
              </w:r>
            </w:hyperlink>
            <w:r>
              <w:t xml:space="preserve"> Иркутского областного суда от 20.07.2017 по делу N 33-6742/2017</w:t>
            </w:r>
          </w:p>
        </w:tc>
      </w:tr>
    </w:tbl>
    <w:p w:rsidR="0067090D" w:rsidRDefault="00234BB8">
      <w:pPr>
        <w:pStyle w:val="ConsPlusNormal"/>
        <w:numPr>
          <w:ilvl w:val="0"/>
          <w:numId w:val="1"/>
        </w:numPr>
        <w:spacing w:before="200"/>
        <w:jc w:val="both"/>
      </w:pPr>
      <w:r>
        <w:t>Работник своевременно по почте отозвал заявление об увольнении, но Работодатель не явился или не обеспечил возможность для получения почтового отправления</w:t>
      </w:r>
    </w:p>
    <w:p w:rsidR="0067090D" w:rsidRDefault="0067090D">
      <w:pPr>
        <w:pStyle w:val="ConsPlusNormal"/>
        <w:spacing w:after="1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7090D"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7090D" w:rsidRDefault="00234BB8">
            <w:pPr>
              <w:pStyle w:val="ConsPlusNormal"/>
              <w:ind w:left="540"/>
              <w:jc w:val="both"/>
            </w:pPr>
            <w:bookmarkStart w:id="13" w:name="P77"/>
            <w:bookmarkEnd w:id="13"/>
            <w:r>
              <w:rPr>
                <w:u w:val="single"/>
              </w:rPr>
              <w:t>Судебная практика в пользу Работника</w:t>
            </w:r>
          </w:p>
          <w:p w:rsidR="0067090D" w:rsidRDefault="00051754">
            <w:pPr>
              <w:pStyle w:val="ConsPlusNormal"/>
              <w:spacing w:before="200"/>
              <w:ind w:left="540"/>
              <w:jc w:val="both"/>
            </w:pPr>
            <w:hyperlink r:id="rId40" w:tooltip="Определение Первого кассационного суда общей юрисдикции от 18.10.2022 по делу N 88-24930/2022, 2-3675/2021 Категория спора: Защита прав и интересов работника. Требования работника: 1) О взыскании платы за вынужденный прогул; 2) О взыскании компенсации морально">
              <w:r w:rsidR="00234BB8">
                <w:rPr>
                  <w:color w:val="0000FF"/>
                </w:rPr>
                <w:t>Определение</w:t>
              </w:r>
            </w:hyperlink>
            <w:r w:rsidR="00234BB8">
              <w:t xml:space="preserve"> Первого кассационного суда общей юрисдикции от 18.10.2022 по делу N 88-24930/2022, 2-3675/2021</w:t>
            </w:r>
          </w:p>
          <w:p w:rsidR="0067090D" w:rsidRDefault="00234BB8">
            <w:pPr>
              <w:pStyle w:val="ConsPlusNormal"/>
              <w:spacing w:before="200"/>
              <w:ind w:left="540"/>
              <w:jc w:val="both"/>
            </w:pPr>
            <w:r>
              <w:t xml:space="preserve">Апелляционное </w:t>
            </w:r>
            <w:hyperlink r:id="rId41" w:tooltip="Апелляционное определение Московского городского суда от 26.03.2019 по делу N 33-13052/2019 Требование: О признании увольнения незаконным, восстановлении на работе, взыскании заработка за время вынужденного прогула, компенсации за неиспользованный отпуск, комп">
              <w:r>
                <w:rPr>
                  <w:color w:val="0000FF"/>
                </w:rPr>
                <w:t>определение</w:t>
              </w:r>
            </w:hyperlink>
            <w:r>
              <w:t xml:space="preserve"> Московского городского суда от 26.03.2019 по делу N 33-13052/2019</w:t>
            </w:r>
          </w:p>
        </w:tc>
      </w:tr>
    </w:tbl>
    <w:p w:rsidR="0067090D" w:rsidRDefault="0067090D">
      <w:pPr>
        <w:pStyle w:val="ConsPlusNormal"/>
        <w:jc w:val="both"/>
      </w:pPr>
    </w:p>
    <w:p w:rsidR="0067090D" w:rsidRDefault="0067090D">
      <w:pPr>
        <w:pStyle w:val="ConsPlusNormal"/>
        <w:jc w:val="both"/>
      </w:pPr>
    </w:p>
    <w:sectPr w:rsidR="0067090D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AF" w:rsidRDefault="00C41DAF">
      <w:r>
        <w:separator/>
      </w:r>
    </w:p>
  </w:endnote>
  <w:endnote w:type="continuationSeparator" w:id="0">
    <w:p w:rsidR="00C41DAF" w:rsidRDefault="00C4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90D" w:rsidRDefault="0067090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090D">
      <w:trPr>
        <w:trHeight w:hRule="exact" w:val="1663"/>
      </w:trPr>
      <w:tc>
        <w:tcPr>
          <w:tcW w:w="1650" w:type="pct"/>
          <w:vAlign w:val="center"/>
        </w:tcPr>
        <w:p w:rsidR="0067090D" w:rsidRDefault="00234BB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090D" w:rsidRDefault="00051754">
          <w:pPr>
            <w:pStyle w:val="ConsPlusNormal"/>
            <w:jc w:val="center"/>
          </w:pPr>
          <w:hyperlink r:id="rId1">
            <w:r w:rsidR="00234BB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090D" w:rsidRDefault="00234BB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1754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175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7090D" w:rsidRDefault="00234BB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90D" w:rsidRDefault="0067090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090D">
      <w:trPr>
        <w:trHeight w:hRule="exact" w:val="1663"/>
      </w:trPr>
      <w:tc>
        <w:tcPr>
          <w:tcW w:w="1650" w:type="pct"/>
          <w:vAlign w:val="center"/>
        </w:tcPr>
        <w:p w:rsidR="0067090D" w:rsidRDefault="00234BB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090D" w:rsidRDefault="00051754">
          <w:pPr>
            <w:pStyle w:val="ConsPlusNormal"/>
            <w:jc w:val="center"/>
          </w:pPr>
          <w:hyperlink r:id="rId1">
            <w:r w:rsidR="00234BB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090D" w:rsidRDefault="00234BB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175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175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7090D" w:rsidRDefault="00234BB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AF" w:rsidRDefault="00C41DAF">
      <w:r>
        <w:separator/>
      </w:r>
    </w:p>
  </w:footnote>
  <w:footnote w:type="continuationSeparator" w:id="0">
    <w:p w:rsidR="00C41DAF" w:rsidRDefault="00C41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7090D">
      <w:trPr>
        <w:trHeight w:hRule="exact" w:val="1683"/>
      </w:trPr>
      <w:tc>
        <w:tcPr>
          <w:tcW w:w="2700" w:type="pct"/>
          <w:vAlign w:val="center"/>
        </w:tcPr>
        <w:p w:rsidR="0067090D" w:rsidRDefault="00234BB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Перспективы и риски спора в суде общей юрисдикции: Споры, связанные с прекращением трудового договора: Работник оспаривает увольнение по собственному желанию</w:t>
          </w:r>
        </w:p>
      </w:tc>
      <w:tc>
        <w:tcPr>
          <w:tcW w:w="2300" w:type="pct"/>
          <w:vAlign w:val="center"/>
        </w:tcPr>
        <w:p w:rsidR="0067090D" w:rsidRDefault="00234BB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03.07.2024</w:t>
          </w:r>
        </w:p>
      </w:tc>
    </w:tr>
  </w:tbl>
  <w:p w:rsidR="0067090D" w:rsidRDefault="0067090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7090D" w:rsidRDefault="0067090D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7090D">
      <w:trPr>
        <w:trHeight w:hRule="exact" w:val="1683"/>
      </w:trPr>
      <w:tc>
        <w:tcPr>
          <w:tcW w:w="2700" w:type="pct"/>
          <w:vAlign w:val="center"/>
        </w:tcPr>
        <w:p w:rsidR="0067090D" w:rsidRDefault="00234BB8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Перспективы и риски спора в суде общей юрисдикции: Споры, связанные с прекращением трудового договора: Работник оспаривает увольнение по собственному желанию</w:t>
          </w:r>
        </w:p>
      </w:tc>
      <w:tc>
        <w:tcPr>
          <w:tcW w:w="2300" w:type="pct"/>
          <w:vAlign w:val="center"/>
        </w:tcPr>
        <w:p w:rsidR="0067090D" w:rsidRDefault="00234BB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03.07.2024</w:t>
          </w:r>
        </w:p>
      </w:tc>
    </w:tr>
  </w:tbl>
  <w:p w:rsidR="0067090D" w:rsidRDefault="0067090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7090D" w:rsidRDefault="0067090D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805"/>
    <w:multiLevelType w:val="multilevel"/>
    <w:tmpl w:val="A2F4F4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0D"/>
    <w:rsid w:val="00051754"/>
    <w:rsid w:val="00234BB8"/>
    <w:rsid w:val="0067090D"/>
    <w:rsid w:val="00784A0B"/>
    <w:rsid w:val="00963D6E"/>
    <w:rsid w:val="00C41DAF"/>
    <w:rsid w:val="00F8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836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836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SOCN&amp;n=1188840&amp;dst=100028" TargetMode="External"/><Relationship Id="rId18" Type="http://schemas.openxmlformats.org/officeDocument/2006/relationships/hyperlink" Target="https://login.consultant.ru/link/?req=doc&amp;base=SOKI&amp;n=310250&amp;dst=100041" TargetMode="External"/><Relationship Id="rId26" Type="http://schemas.openxmlformats.org/officeDocument/2006/relationships/hyperlink" Target="https://login.consultant.ru/link/?req=doc&amp;base=SOSB&amp;n=268526&amp;dst=100064" TargetMode="External"/><Relationship Id="rId39" Type="http://schemas.openxmlformats.org/officeDocument/2006/relationships/hyperlink" Target="https://login.consultant.ru/link/?req=doc&amp;base=SOSB&amp;n=212654&amp;dst=10004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SOPV&amp;n=340527&amp;dst=100041" TargetMode="External"/><Relationship Id="rId34" Type="http://schemas.openxmlformats.org/officeDocument/2006/relationships/hyperlink" Target="https://login.consultant.ru/link/?req=doc&amp;base=SOPV&amp;n=413914&amp;dst=100046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KSOJ001&amp;n=3992&amp;dst=100030" TargetMode="External"/><Relationship Id="rId17" Type="http://schemas.openxmlformats.org/officeDocument/2006/relationships/hyperlink" Target="https://login.consultant.ru/link/?req=doc&amp;base=SOCN&amp;n=1193292&amp;dst=100025" TargetMode="External"/><Relationship Id="rId25" Type="http://schemas.openxmlformats.org/officeDocument/2006/relationships/hyperlink" Target="https://login.consultant.ru/link/?req=doc&amp;base=SOUG&amp;n=173644&amp;dst=100039" TargetMode="External"/><Relationship Id="rId33" Type="http://schemas.openxmlformats.org/officeDocument/2006/relationships/hyperlink" Target="https://login.consultant.ru/link/?req=doc&amp;base=KSOJ008&amp;n=4204&amp;dst=100050" TargetMode="External"/><Relationship Id="rId38" Type="http://schemas.openxmlformats.org/officeDocument/2006/relationships/hyperlink" Target="https://login.consultant.ru/link/?req=doc&amp;base=SOUG&amp;n=169359&amp;dst=100029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KSOJ006&amp;n=13754&amp;dst=100030" TargetMode="External"/><Relationship Id="rId20" Type="http://schemas.openxmlformats.org/officeDocument/2006/relationships/hyperlink" Target="https://login.consultant.ru/link/?req=doc&amp;base=ARB&amp;n=526887&amp;dst=100059" TargetMode="External"/><Relationship Id="rId29" Type="http://schemas.openxmlformats.org/officeDocument/2006/relationships/hyperlink" Target="https://login.consultant.ru/link/?req=doc&amp;base=KSOJ002&amp;n=17138&amp;dst=100036" TargetMode="External"/><Relationship Id="rId41" Type="http://schemas.openxmlformats.org/officeDocument/2006/relationships/hyperlink" Target="https://login.consultant.ru/link/?req=doc&amp;base=SOCN&amp;n=1126732&amp;dst=10004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OKI&amp;n=350565&amp;dst=100047" TargetMode="External"/><Relationship Id="rId24" Type="http://schemas.openxmlformats.org/officeDocument/2006/relationships/hyperlink" Target="https://login.consultant.ru/link/?req=doc&amp;base=SOCN&amp;n=1194061&amp;dst=100034" TargetMode="External"/><Relationship Id="rId32" Type="http://schemas.openxmlformats.org/officeDocument/2006/relationships/hyperlink" Target="https://login.consultant.ru/link/?req=doc&amp;base=ARB&amp;n=514026&amp;dst=100059" TargetMode="External"/><Relationship Id="rId37" Type="http://schemas.openxmlformats.org/officeDocument/2006/relationships/hyperlink" Target="https://login.consultant.ru/link/?req=doc&amp;base=KSOJ002&amp;n=1592&amp;dst=100051" TargetMode="External"/><Relationship Id="rId40" Type="http://schemas.openxmlformats.org/officeDocument/2006/relationships/hyperlink" Target="https://login.consultant.ru/link/?req=doc&amp;base=KSOJ001&amp;n=102186&amp;dst=100040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OCN&amp;n=906402&amp;dst=100021" TargetMode="External"/><Relationship Id="rId23" Type="http://schemas.openxmlformats.org/officeDocument/2006/relationships/hyperlink" Target="https://login.consultant.ru/link/?req=doc&amp;base=KSOJ007&amp;n=47708&amp;dst=100035" TargetMode="External"/><Relationship Id="rId28" Type="http://schemas.openxmlformats.org/officeDocument/2006/relationships/hyperlink" Target="https://login.consultant.ru/link/?req=doc&amp;base=KSOJ002&amp;n=21526&amp;dst=100043" TargetMode="External"/><Relationship Id="rId36" Type="http://schemas.openxmlformats.org/officeDocument/2006/relationships/hyperlink" Target="https://login.consultant.ru/link/?req=doc&amp;base=SOCN&amp;n=1171751&amp;dst=10002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SOSZ&amp;n=229285&amp;dst=100038" TargetMode="External"/><Relationship Id="rId31" Type="http://schemas.openxmlformats.org/officeDocument/2006/relationships/hyperlink" Target="https://login.consultant.ru/link/?req=doc&amp;base=SOCN&amp;n=964381&amp;dst=100033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024&amp;dst=479" TargetMode="External"/><Relationship Id="rId14" Type="http://schemas.openxmlformats.org/officeDocument/2006/relationships/hyperlink" Target="https://login.consultant.ru/link/?req=doc&amp;base=SOKI&amp;n=250686&amp;dst=100035" TargetMode="External"/><Relationship Id="rId22" Type="http://schemas.openxmlformats.org/officeDocument/2006/relationships/hyperlink" Target="https://login.consultant.ru/link/?req=doc&amp;base=LAW&amp;n=474024&amp;dst=100473" TargetMode="External"/><Relationship Id="rId27" Type="http://schemas.openxmlformats.org/officeDocument/2006/relationships/hyperlink" Target="https://login.consultant.ru/link/?req=doc&amp;base=KSOJ002&amp;n=85103&amp;dst=100051" TargetMode="External"/><Relationship Id="rId30" Type="http://schemas.openxmlformats.org/officeDocument/2006/relationships/hyperlink" Target="https://login.consultant.ru/link/?req=doc&amp;base=SOCN&amp;n=1171140&amp;dst=100025" TargetMode="External"/><Relationship Id="rId35" Type="http://schemas.openxmlformats.org/officeDocument/2006/relationships/hyperlink" Target="https://login.consultant.ru/link/?req=doc&amp;base=SOSZ&amp;n=198162&amp;dst=100021" TargetMode="External"/><Relationship Id="rId4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Перспективы и риски спора в суде общей юрисдикции: Споры, связанные с прекращением трудового договора: Работник оспаривает увольнение по собственному желанию
(КонсультантПлюс, 2024)</vt:lpstr>
    </vt:vector>
  </TitlesOfParts>
  <Company>КонсультантПлюс Версия 4024.00.01</Company>
  <LinksUpToDate>false</LinksUpToDate>
  <CharactersWithSpaces>17424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Перспективы и риски спора в суде общей юрисдикции: Споры, связанные с прекращением трудового договора: Работник оспаривает увольнение по собственному желанию
(КонсультантПлюс, 2024)</dc:title>
  <dc:creator>Романова Татьяна Александровна</dc:creator>
  <cp:lastModifiedBy>Романова Татьяна Александровна</cp:lastModifiedBy>
  <cp:revision>3</cp:revision>
  <cp:lastPrinted>2024-07-11T13:51:00Z</cp:lastPrinted>
  <dcterms:created xsi:type="dcterms:W3CDTF">2024-07-11T13:50:00Z</dcterms:created>
  <dcterms:modified xsi:type="dcterms:W3CDTF">2024-07-11T13:51:00Z</dcterms:modified>
</cp:coreProperties>
</file>