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8"/>
      </w:tblGrid>
      <w:tr w:rsidR="008E2EF1" w:rsidRPr="009F3777" w:rsidTr="00115D04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E2EF1" w:rsidRPr="009F3777" w:rsidRDefault="008E2EF1" w:rsidP="003E1658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E2EF1" w:rsidRPr="009F3777" w:rsidTr="00115D04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8E2EF1" w:rsidRDefault="008E2EF1" w:rsidP="003E1658">
            <w:pPr>
              <w:contextualSpacing/>
              <w:jc w:val="center"/>
              <w:rPr>
                <w:rStyle w:val="small"/>
              </w:rPr>
            </w:pPr>
            <w:bookmarkStart w:id="0" w:name="dfaspez700"/>
            <w:bookmarkEnd w:id="0"/>
            <w:r w:rsidRPr="009F3777">
              <w:rPr>
                <w:rStyle w:val="small"/>
              </w:rPr>
              <w:t>полное наименование организации, идентификационные коды (ИНН, КПП, ОКПО)</w:t>
            </w:r>
          </w:p>
          <w:p w:rsidR="008E2EF1" w:rsidRPr="009F3777" w:rsidRDefault="008E2EF1" w:rsidP="003E1658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E2EF1" w:rsidRPr="009F3777" w:rsidRDefault="008E2EF1" w:rsidP="003E1658">
      <w:pPr>
        <w:contextualSpacing/>
        <w:jc w:val="right"/>
        <w:rPr>
          <w:vanish/>
          <w:sz w:val="22"/>
          <w:szCs w:val="22"/>
        </w:rPr>
      </w:pPr>
      <w:bookmarkStart w:id="1" w:name="dfasx5d195"/>
      <w:bookmarkEnd w:id="1"/>
    </w:p>
    <w:tbl>
      <w:tblPr>
        <w:tblW w:w="3090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0"/>
      </w:tblGrid>
      <w:tr w:rsidR="008E2EF1" w:rsidRPr="009F3777" w:rsidTr="00115D04">
        <w:trPr>
          <w:jc w:val="right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47E81" w:rsidRDefault="008E2EF1" w:rsidP="003E1658">
            <w:pPr>
              <w:pStyle w:val="HTML"/>
              <w:contextualSpacing/>
            </w:pPr>
            <w:bookmarkStart w:id="2" w:name="dfas23hhwu"/>
            <w:bookmarkEnd w:id="2"/>
            <w:r w:rsidRPr="009F3777">
              <w:t>УТВЕРЖДАЮ</w:t>
            </w:r>
          </w:p>
          <w:p w:rsidR="00547E81" w:rsidRDefault="00547E81" w:rsidP="003E1658">
            <w:pPr>
              <w:pStyle w:val="HTML"/>
              <w:contextualSpacing/>
            </w:pPr>
            <w:r>
              <w:t>Генеральный директор</w:t>
            </w:r>
          </w:p>
          <w:p w:rsidR="00547E81" w:rsidRDefault="00547E81" w:rsidP="003E1658">
            <w:pPr>
              <w:pStyle w:val="HTML"/>
              <w:contextualSpacing/>
            </w:pPr>
            <w:r>
              <w:t>ФИО</w:t>
            </w:r>
          </w:p>
          <w:p w:rsidR="00547E81" w:rsidRDefault="00547E81" w:rsidP="003E1658">
            <w:pPr>
              <w:pStyle w:val="HTML"/>
              <w:contextualSpacing/>
            </w:pPr>
            <w:r>
              <w:t>Подпись</w:t>
            </w:r>
          </w:p>
          <w:p w:rsidR="008E2EF1" w:rsidRPr="009F3777" w:rsidRDefault="00547E81" w:rsidP="003E1658">
            <w:pPr>
              <w:pStyle w:val="HTML"/>
              <w:contextualSpacing/>
            </w:pPr>
            <w:r>
              <w:t>«__»__________ 2023 г.</w:t>
            </w:r>
            <w:r w:rsidR="008E2EF1" w:rsidRPr="009F3777">
              <w:br/>
            </w:r>
          </w:p>
        </w:tc>
      </w:tr>
    </w:tbl>
    <w:p w:rsid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contextualSpacing/>
        <w:jc w:val="center"/>
      </w:pPr>
      <w:bookmarkStart w:id="3" w:name="dfasgayzbz"/>
      <w:bookmarkEnd w:id="3"/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rPr>
          <w:sz w:val="24"/>
          <w:szCs w:val="24"/>
        </w:rPr>
      </w:pPr>
    </w:p>
    <w:p w:rsidR="008E2EF1" w:rsidRPr="00547E8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ПОЛОЖЕНИЕ </w:t>
      </w:r>
      <w:r w:rsidRPr="008E2EF1">
        <w:rPr>
          <w:b/>
          <w:bCs/>
          <w:sz w:val="24"/>
          <w:szCs w:val="24"/>
        </w:rPr>
        <w:t>№ __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center"/>
        <w:rPr>
          <w:sz w:val="24"/>
          <w:szCs w:val="24"/>
        </w:rPr>
      </w:pPr>
      <w:r w:rsidRPr="008E2EF1">
        <w:rPr>
          <w:b/>
          <w:bCs/>
          <w:sz w:val="24"/>
          <w:szCs w:val="24"/>
        </w:rPr>
        <w:t>о квотировании рабочих мест для инвалидов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rPr>
          <w:sz w:val="24"/>
          <w:szCs w:val="24"/>
        </w:rPr>
      </w:pPr>
      <w:r w:rsidRPr="008E2EF1">
        <w:rPr>
          <w:sz w:val="24"/>
          <w:szCs w:val="24"/>
        </w:rPr>
        <w:t> </w:t>
      </w:r>
      <w:bookmarkStart w:id="4" w:name="_GoBack"/>
      <w:bookmarkEnd w:id="4"/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b/>
          <w:bCs/>
          <w:sz w:val="24"/>
          <w:szCs w:val="24"/>
        </w:rPr>
        <w:t>1. Общие положения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1.1. Настоящее Положение разработано в соответствии с</w:t>
      </w:r>
      <w:r>
        <w:rPr>
          <w:sz w:val="24"/>
          <w:szCs w:val="24"/>
        </w:rPr>
        <w:t xml:space="preserve">: </w:t>
      </w:r>
    </w:p>
    <w:p w:rsid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Закон</w:t>
      </w:r>
      <w:r>
        <w:rPr>
          <w:sz w:val="24"/>
          <w:szCs w:val="24"/>
        </w:rPr>
        <w:t xml:space="preserve">ом РФ от 19.04.1991 N 1032-1 </w:t>
      </w:r>
      <w:r w:rsidRPr="008E2EF1">
        <w:rPr>
          <w:sz w:val="24"/>
          <w:szCs w:val="24"/>
        </w:rPr>
        <w:t>"О занятости на</w:t>
      </w:r>
      <w:r>
        <w:rPr>
          <w:sz w:val="24"/>
          <w:szCs w:val="24"/>
        </w:rPr>
        <w:t xml:space="preserve">селения в Российской Федерации", </w:t>
      </w:r>
    </w:p>
    <w:p w:rsid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Законом Российской Федерации от 24.11.1995 № 181-ФЗ «О социальной защите инвалидов в Российской Федерации»</w:t>
      </w:r>
      <w:r w:rsidR="00BE52AD">
        <w:rPr>
          <w:sz w:val="24"/>
          <w:szCs w:val="24"/>
        </w:rPr>
        <w:t xml:space="preserve"> (далее – Федеральный закон №181-ФЗ)</w:t>
      </w:r>
      <w:r>
        <w:rPr>
          <w:sz w:val="24"/>
          <w:szCs w:val="24"/>
        </w:rPr>
        <w:t xml:space="preserve">, </w:t>
      </w:r>
    </w:p>
    <w:p w:rsid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Трудовым кодексом Российской Федерации</w:t>
      </w:r>
      <w:r w:rsidR="0040299E">
        <w:rPr>
          <w:sz w:val="24"/>
          <w:szCs w:val="24"/>
        </w:rPr>
        <w:t xml:space="preserve"> (далее – ТК)</w:t>
      </w:r>
      <w:r w:rsidRPr="008E2EF1">
        <w:rPr>
          <w:sz w:val="24"/>
          <w:szCs w:val="24"/>
        </w:rPr>
        <w:t>,</w:t>
      </w:r>
    </w:p>
    <w:p w:rsidR="00EC6B7C" w:rsidRPr="00EC6B7C" w:rsidRDefault="00EC6B7C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EC6B7C">
        <w:rPr>
          <w:sz w:val="24"/>
          <w:szCs w:val="24"/>
        </w:rPr>
        <w:t>За</w:t>
      </w:r>
      <w:r>
        <w:rPr>
          <w:sz w:val="24"/>
          <w:szCs w:val="24"/>
        </w:rPr>
        <w:t xml:space="preserve">кон г. Москвы от 22.12.2004 N 90 </w:t>
      </w:r>
      <w:r w:rsidRPr="00EC6B7C">
        <w:rPr>
          <w:sz w:val="24"/>
          <w:szCs w:val="24"/>
        </w:rPr>
        <w:t>"О квотировании рабочих мест"</w:t>
      </w:r>
      <w:r>
        <w:rPr>
          <w:sz w:val="24"/>
          <w:szCs w:val="24"/>
        </w:rPr>
        <w:t>,</w:t>
      </w:r>
    </w:p>
    <w:p w:rsidR="008E2EF1" w:rsidRP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Постановление Правительства РФ от 14.03.2022 N 366</w:t>
      </w:r>
      <w:r>
        <w:rPr>
          <w:sz w:val="24"/>
          <w:szCs w:val="24"/>
        </w:rPr>
        <w:t xml:space="preserve"> </w:t>
      </w:r>
      <w:r w:rsidRPr="008E2EF1">
        <w:rPr>
          <w:sz w:val="24"/>
          <w:szCs w:val="24"/>
        </w:rPr>
        <w:t>"Об утверждении Правил выполнения работодателем квоты для приема на работу инвалидов при оформлении трудовых отношений с инвалидом на любое рабочее место"</w:t>
      </w:r>
      <w:r>
        <w:rPr>
          <w:sz w:val="24"/>
          <w:szCs w:val="24"/>
        </w:rPr>
        <w:t xml:space="preserve">, </w:t>
      </w:r>
    </w:p>
    <w:p w:rsid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Приказ Минтруда России от 26.01.2022 N 24</w:t>
      </w:r>
      <w:r>
        <w:rPr>
          <w:sz w:val="24"/>
          <w:szCs w:val="24"/>
        </w:rPr>
        <w:t xml:space="preserve"> </w:t>
      </w:r>
      <w:r w:rsidRPr="008E2EF1">
        <w:rPr>
          <w:sz w:val="24"/>
          <w:szCs w:val="24"/>
        </w:rPr>
        <w:t>"О проведении оперативного мониторинга в целях обеспечения занятости населения"</w:t>
      </w:r>
      <w:r>
        <w:rPr>
          <w:sz w:val="24"/>
          <w:szCs w:val="24"/>
        </w:rPr>
        <w:t>,</w:t>
      </w:r>
    </w:p>
    <w:p w:rsidR="008E2EF1" w:rsidRP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Приказ Минтруда России от 09.11.2017 N 777</w:t>
      </w:r>
      <w:r>
        <w:rPr>
          <w:sz w:val="24"/>
          <w:szCs w:val="24"/>
        </w:rPr>
        <w:t xml:space="preserve"> </w:t>
      </w:r>
      <w:r w:rsidRPr="008E2EF1">
        <w:rPr>
          <w:sz w:val="24"/>
          <w:szCs w:val="24"/>
        </w:rPr>
        <w:t>"Об утверждении методических рекомендаций по выявлению признаков дискриминации инвалидов при решении вопросов занятости"</w:t>
      </w:r>
      <w:r>
        <w:rPr>
          <w:sz w:val="24"/>
          <w:szCs w:val="24"/>
        </w:rPr>
        <w:t>,</w:t>
      </w:r>
    </w:p>
    <w:p w:rsidR="008E2EF1" w:rsidRP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 xml:space="preserve">а также </w:t>
      </w:r>
      <w:r>
        <w:rPr>
          <w:sz w:val="24"/>
          <w:szCs w:val="24"/>
        </w:rPr>
        <w:t>иными нормативными правовыми актами регламентирующими вопросы квотирования рабочих мест для инвалидов, а также требований к организации рабочих мест для инвалидов</w:t>
      </w:r>
      <w:r w:rsidRPr="008E2EF1">
        <w:rPr>
          <w:sz w:val="24"/>
          <w:szCs w:val="24"/>
        </w:rPr>
        <w:t>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9B5F76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 xml:space="preserve">1.2. </w:t>
      </w:r>
      <w:r w:rsidR="00E71EE4">
        <w:rPr>
          <w:sz w:val="24"/>
          <w:szCs w:val="24"/>
        </w:rPr>
        <w:t xml:space="preserve">Термины и определения: </w:t>
      </w:r>
    </w:p>
    <w:p w:rsidR="009B5F76" w:rsidRDefault="009B5F76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Общество – ООО «</w:t>
      </w:r>
      <w:r w:rsidRPr="009B5F76">
        <w:rPr>
          <w:i/>
          <w:sz w:val="24"/>
          <w:szCs w:val="24"/>
        </w:rPr>
        <w:t>Наименование организации</w:t>
      </w:r>
      <w:r>
        <w:rPr>
          <w:sz w:val="24"/>
          <w:szCs w:val="24"/>
        </w:rPr>
        <w:t>»;</w:t>
      </w:r>
    </w:p>
    <w:p w:rsidR="009B5F76" w:rsidRPr="008E2EF1" w:rsidRDefault="009B5F76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9B5F76">
        <w:rPr>
          <w:sz w:val="24"/>
          <w:szCs w:val="24"/>
        </w:rPr>
        <w:t>Инвалид</w:t>
      </w:r>
      <w:r w:rsidRPr="008E2EF1">
        <w:rPr>
          <w:sz w:val="24"/>
          <w:szCs w:val="24"/>
        </w:rPr>
        <w:t> —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</w:t>
      </w:r>
      <w:r>
        <w:rPr>
          <w:sz w:val="24"/>
          <w:szCs w:val="24"/>
        </w:rPr>
        <w:t>ходимость его социальной защиты;</w:t>
      </w:r>
    </w:p>
    <w:p w:rsidR="009B5F76" w:rsidRPr="009B5F76" w:rsidRDefault="009B5F76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  <w:r w:rsidRPr="009B5F76">
        <w:rPr>
          <w:sz w:val="24"/>
          <w:szCs w:val="24"/>
        </w:rPr>
        <w:t>Социальная защита инвалидов — система гарантированных государством экономических, правовых мер и мер социальной поддержки, обеспечивающих инвалидам условия для преодоления, замещения (компенсации) ограничений жизнедеятельности и направленных на создание им равных с другими гражданами возмож</w:t>
      </w:r>
      <w:r>
        <w:rPr>
          <w:sz w:val="24"/>
          <w:szCs w:val="24"/>
        </w:rPr>
        <w:t>ностей участия в жизни общества;</w:t>
      </w:r>
    </w:p>
    <w:p w:rsidR="009B5F76" w:rsidRDefault="009B5F76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  <w:r w:rsidRPr="009B5F76">
        <w:rPr>
          <w:sz w:val="24"/>
          <w:szCs w:val="24"/>
        </w:rPr>
        <w:t>Социальная поддержка инвалидов — система мер, обеспечивающая социальные гарантии инвалидам, устанавливаемая законами и иными нормативными правовыми актами, за искл</w:t>
      </w:r>
      <w:r>
        <w:rPr>
          <w:sz w:val="24"/>
          <w:szCs w:val="24"/>
        </w:rPr>
        <w:t>ючением пенсионного обеспечения;</w:t>
      </w:r>
    </w:p>
    <w:p w:rsidR="009B5F76" w:rsidRPr="008E2EF1" w:rsidRDefault="009B5F76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9B5F76">
        <w:rPr>
          <w:sz w:val="24"/>
          <w:szCs w:val="24"/>
        </w:rPr>
        <w:lastRenderedPageBreak/>
        <w:t>Индивидуальная программа реабилитации</w:t>
      </w:r>
      <w:r w:rsidRPr="008E2EF1">
        <w:rPr>
          <w:sz w:val="24"/>
          <w:szCs w:val="24"/>
        </w:rPr>
        <w:t xml:space="preserve"> (ИПР) инвалида — комплекс оптимальных для инвалида реабилитационных мероприятий, включающий в себя отдельные виды, формы, объемы, сроки и порядок реализации медицинских, профессиональных и других реабилитационных мер, направленных на восстановление, компенсацию нарушенных функций организма, формирование, восстановление, компенсацию способностей инвалида к выполнению </w:t>
      </w:r>
      <w:r>
        <w:rPr>
          <w:sz w:val="24"/>
          <w:szCs w:val="24"/>
        </w:rPr>
        <w:t>определенных видов деятельности;</w:t>
      </w:r>
    </w:p>
    <w:p w:rsidR="009B5F76" w:rsidRPr="009B5F76" w:rsidRDefault="009B5F76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  <w:r w:rsidRPr="009B5F76">
        <w:rPr>
          <w:sz w:val="24"/>
          <w:szCs w:val="24"/>
        </w:rPr>
        <w:t>Квота — минимальное количество рабочих мест для инвалидов, испытывающих трудности в поиске работы (в процентах от среднесписочной численности работников организаций</w:t>
      </w:r>
      <w:r>
        <w:rPr>
          <w:sz w:val="24"/>
          <w:szCs w:val="24"/>
        </w:rPr>
        <w:t>, исчисленной в установленном законом порядке</w:t>
      </w:r>
      <w:r w:rsidRPr="009B5F76">
        <w:rPr>
          <w:sz w:val="24"/>
          <w:szCs w:val="24"/>
        </w:rPr>
        <w:t>), которых работодатель обязан трудоустроить в данной организации, включая количество мест, на которых уже ра</w:t>
      </w:r>
      <w:r>
        <w:rPr>
          <w:sz w:val="24"/>
          <w:szCs w:val="24"/>
        </w:rPr>
        <w:t>ботают лица указанной категории.</w:t>
      </w:r>
    </w:p>
    <w:p w:rsidR="009B5F76" w:rsidRDefault="009B5F7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</w:p>
    <w:p w:rsidR="008E2EF1" w:rsidRPr="008E2EF1" w:rsidRDefault="009B5F7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8E2EF1" w:rsidRPr="008E2EF1">
        <w:rPr>
          <w:sz w:val="24"/>
          <w:szCs w:val="24"/>
        </w:rPr>
        <w:t xml:space="preserve">Данное Положение определяет условия и порядок квотирования рабочих мест для инвалидов в </w:t>
      </w:r>
      <w:r>
        <w:rPr>
          <w:sz w:val="24"/>
          <w:szCs w:val="24"/>
        </w:rPr>
        <w:t>Обществе</w:t>
      </w:r>
      <w:r w:rsidR="008E2EF1" w:rsidRPr="008E2EF1">
        <w:rPr>
          <w:sz w:val="24"/>
          <w:szCs w:val="24"/>
        </w:rPr>
        <w:t>, устанавливает порядок приема на квотируемые рабочие места, регламентирует социальные гарантии для инвалидов, трудоустроенных по квоте.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9B5F7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1.4</w:t>
      </w:r>
      <w:r w:rsidR="008E2EF1" w:rsidRPr="008E2EF1">
        <w:rPr>
          <w:sz w:val="24"/>
          <w:szCs w:val="24"/>
        </w:rPr>
        <w:t xml:space="preserve">. Квотирование рабочих мест в </w:t>
      </w:r>
      <w:r>
        <w:rPr>
          <w:sz w:val="24"/>
          <w:szCs w:val="24"/>
        </w:rPr>
        <w:t>Обществе</w:t>
      </w:r>
      <w:r w:rsidR="008E2EF1" w:rsidRPr="008E2EF1">
        <w:rPr>
          <w:sz w:val="24"/>
          <w:szCs w:val="24"/>
        </w:rPr>
        <w:t xml:space="preserve"> проводится в целях усиления социальной защищенности и оказания содействия трудовой занятости инвалидов.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 </w:t>
      </w:r>
    </w:p>
    <w:p w:rsidR="008E2EF1" w:rsidRPr="008E2EF1" w:rsidRDefault="009B5F7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</w:t>
      </w:r>
      <w:r w:rsidR="008E2EF1" w:rsidRPr="008E2EF1">
        <w:rPr>
          <w:sz w:val="24"/>
          <w:szCs w:val="24"/>
        </w:rPr>
        <w:t>. В среднесписочную численность работников организации включаются состоящие в штате работники, за исключением внешних совместителей и лиц, выполняющих работы или оказывающих услуги по гражданско-правовым договорам.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b/>
          <w:bCs/>
          <w:sz w:val="24"/>
          <w:szCs w:val="24"/>
        </w:rPr>
        <w:t xml:space="preserve">2. Условия и порядок квотирования рабочих мест в </w:t>
      </w:r>
      <w:r w:rsidR="009B5F76">
        <w:rPr>
          <w:b/>
          <w:bCs/>
          <w:sz w:val="24"/>
          <w:szCs w:val="24"/>
        </w:rPr>
        <w:t>Обществе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2.1. </w:t>
      </w:r>
      <w:r w:rsidR="00EC6B7C">
        <w:rPr>
          <w:sz w:val="24"/>
          <w:szCs w:val="24"/>
        </w:rPr>
        <w:t>Общество обязано</w:t>
      </w:r>
      <w:r w:rsidRPr="008E2EF1">
        <w:rPr>
          <w:sz w:val="24"/>
          <w:szCs w:val="24"/>
        </w:rPr>
        <w:t xml:space="preserve"> в соответствии с установленной квотой для приема на работу инвалидов:</w:t>
      </w:r>
    </w:p>
    <w:p w:rsidR="008E2EF1" w:rsidRP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создавать или выделять рабочие места для трудоустройства инвалидов и принимать локальные нормативные акты, содержащие сведения о данных рабочих местах;</w:t>
      </w:r>
    </w:p>
    <w:p w:rsidR="008E2EF1" w:rsidRP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создавать инвалидам условия труда в соответствии с индивидуальной программой реабилитации инвалида;</w:t>
      </w:r>
    </w:p>
    <w:p w:rsidR="008E2EF1" w:rsidRP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предоставлять в установленном порядке информацию, необходимую для организации занятости инвалидов.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 xml:space="preserve">2.2. Квота для трудоустройства инвалидов устанавливается на один календарный год и составляет не более </w:t>
      </w:r>
      <w:r w:rsidR="00EC6B7C">
        <w:rPr>
          <w:sz w:val="24"/>
          <w:szCs w:val="24"/>
        </w:rPr>
        <w:t>2</w:t>
      </w:r>
      <w:r w:rsidRPr="008E2EF1">
        <w:rPr>
          <w:sz w:val="24"/>
          <w:szCs w:val="24"/>
        </w:rPr>
        <w:t xml:space="preserve"> % от среднесписочной численности работников</w:t>
      </w:r>
      <w:r w:rsidR="00547E81">
        <w:rPr>
          <w:sz w:val="24"/>
          <w:szCs w:val="24"/>
        </w:rPr>
        <w:t xml:space="preserve">. Размер квоты устанавливается законодательством </w:t>
      </w:r>
      <w:r w:rsidR="008A5A6D">
        <w:rPr>
          <w:sz w:val="24"/>
          <w:szCs w:val="24"/>
        </w:rPr>
        <w:t>субъекта РФ, где организованы рабочие места Общества – г. Москва</w:t>
      </w:r>
      <w:r w:rsidRPr="008E2EF1">
        <w:rPr>
          <w:sz w:val="24"/>
          <w:szCs w:val="24"/>
        </w:rPr>
        <w:t>.</w:t>
      </w:r>
      <w:r w:rsidR="008A5A6D">
        <w:rPr>
          <w:sz w:val="24"/>
          <w:szCs w:val="24"/>
        </w:rPr>
        <w:t xml:space="preserve"> Расчет квоты на конкретный календарный год устанавливается данным Положением (Приложение №1).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 xml:space="preserve">2.3. </w:t>
      </w:r>
      <w:r w:rsidR="00EC6B7C">
        <w:rPr>
          <w:sz w:val="24"/>
          <w:szCs w:val="24"/>
        </w:rPr>
        <w:t xml:space="preserve">Общество </w:t>
      </w:r>
      <w:r w:rsidRPr="008E2EF1">
        <w:rPr>
          <w:sz w:val="24"/>
          <w:szCs w:val="24"/>
        </w:rPr>
        <w:t xml:space="preserve"> в соответствии с установленной квотой создает в случае необходимости специальные рабочие места или выделяет необходимое количество обычных рабочих мест для инвалидов.</w:t>
      </w:r>
      <w:r w:rsidR="00547E81">
        <w:rPr>
          <w:sz w:val="24"/>
          <w:szCs w:val="24"/>
        </w:rPr>
        <w:t xml:space="preserve"> Общество имеет право ежемесячно пересматривать распределение квоты между выделяемыми и создаваемыми рабочими местами с учетом актуальной ситуации по закрытию квоты и текущих производственных задач Общества. 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 xml:space="preserve">2.4. На рабочие места, выделенные в счет установленной квоты, трудоустраиваются инвалиды независимо от категории заболевания и группы инвалидности при </w:t>
      </w:r>
      <w:r w:rsidR="00547E81">
        <w:rPr>
          <w:sz w:val="24"/>
          <w:szCs w:val="24"/>
        </w:rPr>
        <w:t>отсутствии медицинских противопоказаний к конкретной работе и при условии соответствия квалификации инвалида требованиям, установленным к вакансии по выделенному рабочему месту</w:t>
      </w:r>
      <w:r w:rsidRPr="008E2EF1">
        <w:rPr>
          <w:sz w:val="24"/>
          <w:szCs w:val="24"/>
        </w:rPr>
        <w:t>.</w:t>
      </w:r>
      <w:r w:rsidR="00547E81">
        <w:rPr>
          <w:sz w:val="24"/>
          <w:szCs w:val="24"/>
        </w:rPr>
        <w:t xml:space="preserve"> Работодатель имеет право отказать в приеме на работу инвалида на выделенное </w:t>
      </w:r>
      <w:r w:rsidR="00547E81">
        <w:rPr>
          <w:sz w:val="24"/>
          <w:szCs w:val="24"/>
        </w:rPr>
        <w:lastRenderedPageBreak/>
        <w:t xml:space="preserve">рабочее место при отсутствии соответствующей квалификации у инвалида и наличии медицинских противопоказаний для работы на выделенном рабочем месте. 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547E8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 xml:space="preserve">2.5. </w:t>
      </w:r>
      <w:r w:rsidR="00547E81">
        <w:rPr>
          <w:sz w:val="24"/>
          <w:szCs w:val="24"/>
        </w:rPr>
        <w:t>Создаваемые рабочие места оборудуются под конкретного инвалида с учетом его медицинских противопоказаний. Квалификационные требования к инвалидам, принимаемым на создаваемые рабочие места не предъявляются. Отказ в приеме на работу инвалида на создаваемое рабочее место не законен.</w:t>
      </w:r>
    </w:p>
    <w:p w:rsidR="00547E81" w:rsidRDefault="00547E8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</w:p>
    <w:p w:rsidR="008E2EF1" w:rsidRPr="008E2EF1" w:rsidRDefault="00547E8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 </w:t>
      </w:r>
      <w:r w:rsidR="00EC6B7C">
        <w:rPr>
          <w:sz w:val="24"/>
          <w:szCs w:val="24"/>
        </w:rPr>
        <w:t xml:space="preserve">В </w:t>
      </w:r>
      <w:r w:rsidR="008E2EF1" w:rsidRPr="008E2EF1">
        <w:rPr>
          <w:sz w:val="24"/>
          <w:szCs w:val="24"/>
        </w:rPr>
        <w:t xml:space="preserve"> трудовых договорах </w:t>
      </w:r>
      <w:r w:rsidR="00EC6B7C">
        <w:rPr>
          <w:sz w:val="24"/>
          <w:szCs w:val="24"/>
        </w:rPr>
        <w:t>работников должны быть прописаны индивидуальные условия труда инвалида</w:t>
      </w:r>
      <w:r w:rsidR="008E2EF1" w:rsidRPr="008E2EF1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в том числе, ограничения по нормам труда, </w:t>
      </w:r>
      <w:r w:rsidR="008E2EF1" w:rsidRPr="008E2EF1">
        <w:rPr>
          <w:sz w:val="24"/>
          <w:szCs w:val="24"/>
        </w:rPr>
        <w:t>режим рабочего времени и времени отдыха, продолжительность ежегодного и дополнительного оплачив</w:t>
      </w:r>
      <w:r w:rsidR="00EC6B7C">
        <w:rPr>
          <w:sz w:val="24"/>
          <w:szCs w:val="24"/>
        </w:rPr>
        <w:t>аемых отпусков и другие</w:t>
      </w:r>
      <w:r>
        <w:rPr>
          <w:sz w:val="24"/>
          <w:szCs w:val="24"/>
        </w:rPr>
        <w:t xml:space="preserve"> условия, если они являются индивидуальными при приеме на работу конкретного инвалида</w:t>
      </w:r>
      <w:r w:rsidR="00EC6B7C">
        <w:rPr>
          <w:sz w:val="24"/>
          <w:szCs w:val="24"/>
        </w:rPr>
        <w:t>)</w:t>
      </w:r>
      <w:r w:rsidR="008E2EF1" w:rsidRPr="008E2EF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40299E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2.7</w:t>
      </w:r>
      <w:r w:rsidR="008E2EF1" w:rsidRPr="008E2EF1">
        <w:rPr>
          <w:sz w:val="24"/>
          <w:szCs w:val="24"/>
        </w:rPr>
        <w:t>. Рабочие места, на которых на момент установления квоты работают инвалиды, учитываются в установленном количестве квотируемых рабочих мест.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40299E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2.8</w:t>
      </w:r>
      <w:r w:rsidR="008E2EF1" w:rsidRPr="008E2EF1">
        <w:rPr>
          <w:sz w:val="24"/>
          <w:szCs w:val="24"/>
        </w:rPr>
        <w:t>. При установлении квоты не учитываются рабочие места, созданные для специальностей и профессий, не предусматривающих использование труда инвалидов в соответствии с законодательством</w:t>
      </w:r>
      <w:r>
        <w:rPr>
          <w:sz w:val="24"/>
          <w:szCs w:val="24"/>
        </w:rPr>
        <w:t xml:space="preserve"> (вредные и опасные условия труда)</w:t>
      </w:r>
      <w:r w:rsidR="008E2EF1" w:rsidRPr="008E2EF1">
        <w:rPr>
          <w:sz w:val="24"/>
          <w:szCs w:val="24"/>
        </w:rPr>
        <w:t>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  </w:t>
      </w:r>
    </w:p>
    <w:p w:rsidR="008E2EF1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2.9</w:t>
      </w:r>
      <w:r w:rsidR="008E2EF1" w:rsidRPr="008E2EF1">
        <w:rPr>
          <w:sz w:val="24"/>
          <w:szCs w:val="24"/>
        </w:rPr>
        <w:t xml:space="preserve">. Количество и перечень рабочих мест для трудоустройства инвалидов, выделенные в счет установленной квоты, утверждаются </w:t>
      </w:r>
      <w:r w:rsidR="008A5A6D">
        <w:rPr>
          <w:sz w:val="24"/>
          <w:szCs w:val="24"/>
        </w:rPr>
        <w:t>данным Положением (Приложение №2</w:t>
      </w:r>
      <w:r w:rsidR="0040299E">
        <w:rPr>
          <w:sz w:val="24"/>
          <w:szCs w:val="24"/>
        </w:rPr>
        <w:t>)</w:t>
      </w:r>
      <w:r w:rsidR="008E2EF1" w:rsidRPr="008E2EF1">
        <w:rPr>
          <w:sz w:val="24"/>
          <w:szCs w:val="24"/>
        </w:rPr>
        <w:t>.</w:t>
      </w:r>
    </w:p>
    <w:p w:rsidR="00E71EE4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</w:p>
    <w:p w:rsidR="00E71EE4" w:rsidRPr="00E71EE4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Pr="00E71EE4">
        <w:rPr>
          <w:b/>
          <w:bCs/>
          <w:sz w:val="24"/>
          <w:szCs w:val="24"/>
        </w:rPr>
        <w:t xml:space="preserve">Обязанности </w:t>
      </w:r>
      <w:r>
        <w:rPr>
          <w:b/>
          <w:bCs/>
          <w:sz w:val="24"/>
          <w:szCs w:val="24"/>
        </w:rPr>
        <w:t xml:space="preserve">службы управления персоналом организации в части </w:t>
      </w:r>
      <w:r w:rsidRPr="00E71EE4">
        <w:rPr>
          <w:b/>
          <w:bCs/>
          <w:sz w:val="24"/>
          <w:szCs w:val="24"/>
        </w:rPr>
        <w:t>квотирования рабочих мест</w:t>
      </w:r>
    </w:p>
    <w:p w:rsidR="00E71EE4" w:rsidRPr="009F3777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contextualSpacing/>
        <w:jc w:val="both"/>
      </w:pPr>
      <w:r w:rsidRPr="009F3777">
        <w:t> </w:t>
      </w:r>
    </w:p>
    <w:p w:rsidR="00E71EE4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E71EE4">
        <w:rPr>
          <w:sz w:val="24"/>
          <w:szCs w:val="24"/>
        </w:rPr>
        <w:t xml:space="preserve">.1. Ответственным за обеспечение надлежащих условий труда на рабочих местах, созданных для инвалидов, является </w:t>
      </w:r>
      <w:r>
        <w:rPr>
          <w:bCs/>
          <w:iCs/>
          <w:sz w:val="24"/>
          <w:szCs w:val="24"/>
        </w:rPr>
        <w:t>служба управления персоналом</w:t>
      </w:r>
      <w:r w:rsidRPr="00E71EE4">
        <w:rPr>
          <w:sz w:val="24"/>
          <w:szCs w:val="24"/>
        </w:rPr>
        <w:t>.</w:t>
      </w:r>
    </w:p>
    <w:p w:rsidR="00E71EE4" w:rsidRPr="00E71EE4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</w:p>
    <w:p w:rsidR="00E71EE4" w:rsidRPr="00E71EE4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E71EE4">
        <w:rPr>
          <w:sz w:val="24"/>
          <w:szCs w:val="24"/>
        </w:rPr>
        <w:t xml:space="preserve">.2. </w:t>
      </w:r>
      <w:r>
        <w:rPr>
          <w:bCs/>
          <w:iCs/>
          <w:sz w:val="24"/>
          <w:szCs w:val="24"/>
        </w:rPr>
        <w:t xml:space="preserve">Служба управления персоналом </w:t>
      </w:r>
      <w:r w:rsidRPr="00E71EE4">
        <w:rPr>
          <w:sz w:val="24"/>
          <w:szCs w:val="24"/>
        </w:rPr>
        <w:t xml:space="preserve"> ежемесячно готовит для</w:t>
      </w:r>
      <w:r>
        <w:rPr>
          <w:sz w:val="24"/>
          <w:szCs w:val="24"/>
        </w:rPr>
        <w:t xml:space="preserve"> предоставления органам службы </w:t>
      </w:r>
      <w:r w:rsidRPr="00E71EE4">
        <w:rPr>
          <w:sz w:val="24"/>
          <w:szCs w:val="24"/>
        </w:rPr>
        <w:t xml:space="preserve">занятости: </w:t>
      </w:r>
    </w:p>
    <w:p w:rsidR="00E71EE4" w:rsidRPr="00E71EE4" w:rsidRDefault="00E71EE4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E71EE4">
        <w:rPr>
          <w:sz w:val="24"/>
          <w:szCs w:val="24"/>
        </w:rPr>
        <w:t xml:space="preserve">информацию, необходимую для осуществления деятельности по профессиональной </w:t>
      </w:r>
      <w:r w:rsidRPr="00E71EE4">
        <w:rPr>
          <w:sz w:val="24"/>
          <w:szCs w:val="24"/>
        </w:rPr>
        <w:br/>
        <w:t xml:space="preserve">реабилитации и содействию занятости инвалидов; </w:t>
      </w:r>
    </w:p>
    <w:p w:rsidR="00E71EE4" w:rsidRPr="00E71EE4" w:rsidRDefault="00E71EE4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E71EE4">
        <w:rPr>
          <w:sz w:val="24"/>
          <w:szCs w:val="24"/>
        </w:rPr>
        <w:t>информацию о наличии вакантных рабочих мест (дол</w:t>
      </w:r>
      <w:r>
        <w:rPr>
          <w:sz w:val="24"/>
          <w:szCs w:val="24"/>
        </w:rPr>
        <w:t xml:space="preserve">жностей), выполнении квоты для </w:t>
      </w:r>
      <w:r w:rsidRPr="00E71EE4">
        <w:rPr>
          <w:sz w:val="24"/>
          <w:szCs w:val="24"/>
        </w:rPr>
        <w:t xml:space="preserve">приема на работу инвалидов; </w:t>
      </w:r>
    </w:p>
    <w:p w:rsidR="00E71EE4" w:rsidRDefault="00E71EE4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E71EE4">
        <w:rPr>
          <w:sz w:val="24"/>
          <w:szCs w:val="24"/>
        </w:rPr>
        <w:t>информацию о локальных актах Организации, содержа</w:t>
      </w:r>
      <w:r>
        <w:rPr>
          <w:sz w:val="24"/>
          <w:szCs w:val="24"/>
        </w:rPr>
        <w:t xml:space="preserve">щих сведения о рабочих местах, </w:t>
      </w:r>
      <w:r w:rsidRPr="00E71EE4">
        <w:rPr>
          <w:sz w:val="24"/>
          <w:szCs w:val="24"/>
        </w:rPr>
        <w:t>созданных (выделенных) для трудоустройства инвалидов.</w:t>
      </w:r>
    </w:p>
    <w:p w:rsidR="00E71EE4" w:rsidRPr="00E71EE4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567"/>
        <w:contextualSpacing/>
        <w:jc w:val="both"/>
        <w:rPr>
          <w:sz w:val="24"/>
          <w:szCs w:val="24"/>
        </w:rPr>
      </w:pPr>
    </w:p>
    <w:p w:rsidR="00E71EE4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E71EE4">
        <w:rPr>
          <w:sz w:val="24"/>
          <w:szCs w:val="24"/>
        </w:rPr>
        <w:t xml:space="preserve">.3. </w:t>
      </w:r>
      <w:r>
        <w:rPr>
          <w:bCs/>
          <w:iCs/>
          <w:sz w:val="24"/>
          <w:szCs w:val="24"/>
        </w:rPr>
        <w:t xml:space="preserve">Служба управления </w:t>
      </w:r>
      <w:r>
        <w:rPr>
          <w:sz w:val="24"/>
          <w:szCs w:val="24"/>
        </w:rPr>
        <w:t xml:space="preserve"> </w:t>
      </w:r>
      <w:r w:rsidRPr="00E71EE4">
        <w:rPr>
          <w:sz w:val="24"/>
          <w:szCs w:val="24"/>
        </w:rPr>
        <w:t xml:space="preserve">представляет </w:t>
      </w:r>
      <w:r>
        <w:rPr>
          <w:sz w:val="24"/>
          <w:szCs w:val="24"/>
        </w:rPr>
        <w:t xml:space="preserve"> ежемесячно </w:t>
      </w:r>
      <w:r>
        <w:rPr>
          <w:bCs/>
          <w:iCs/>
          <w:sz w:val="24"/>
          <w:szCs w:val="24"/>
        </w:rPr>
        <w:t xml:space="preserve">генеральному директору </w:t>
      </w:r>
      <w:r w:rsidRPr="00E71EE4">
        <w:rPr>
          <w:sz w:val="24"/>
          <w:szCs w:val="24"/>
        </w:rPr>
        <w:t xml:space="preserve"> предложения по корректировке числа создан</w:t>
      </w:r>
      <w:r>
        <w:rPr>
          <w:sz w:val="24"/>
          <w:szCs w:val="24"/>
        </w:rPr>
        <w:t xml:space="preserve">ных (выделенных) для инвалидов  </w:t>
      </w:r>
      <w:r w:rsidRPr="00E71EE4">
        <w:rPr>
          <w:sz w:val="24"/>
          <w:szCs w:val="24"/>
        </w:rPr>
        <w:t>рабочих мест</w:t>
      </w:r>
      <w:r>
        <w:rPr>
          <w:sz w:val="24"/>
          <w:szCs w:val="24"/>
        </w:rPr>
        <w:t>, с учетом актуальной информации о закрытии квоты</w:t>
      </w:r>
      <w:r w:rsidRPr="00E71EE4">
        <w:rPr>
          <w:sz w:val="24"/>
          <w:szCs w:val="24"/>
        </w:rPr>
        <w:t>.</w:t>
      </w:r>
    </w:p>
    <w:p w:rsidR="00E71EE4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</w:p>
    <w:p w:rsidR="00E71EE4" w:rsidRPr="008E2EF1" w:rsidRDefault="00E71EE4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 w:rsidRPr="008E2EF1">
        <w:rPr>
          <w:sz w:val="24"/>
          <w:szCs w:val="24"/>
        </w:rPr>
        <w:t xml:space="preserve">Ежемесячно до </w:t>
      </w:r>
      <w:r>
        <w:rPr>
          <w:sz w:val="24"/>
          <w:szCs w:val="24"/>
        </w:rPr>
        <w:t>10</w:t>
      </w:r>
      <w:r w:rsidRPr="008E2EF1">
        <w:rPr>
          <w:sz w:val="24"/>
          <w:szCs w:val="24"/>
        </w:rPr>
        <w:t xml:space="preserve"> числа</w:t>
      </w:r>
      <w:r>
        <w:rPr>
          <w:sz w:val="24"/>
          <w:szCs w:val="24"/>
        </w:rPr>
        <w:t xml:space="preserve"> месяца следующего за отчетным </w:t>
      </w:r>
      <w:r w:rsidRPr="008E2EF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служба управления персоналом </w:t>
      </w:r>
      <w:r w:rsidRPr="008E2EF1">
        <w:rPr>
          <w:sz w:val="24"/>
          <w:szCs w:val="24"/>
        </w:rPr>
        <w:t xml:space="preserve"> </w:t>
      </w:r>
      <w:r>
        <w:rPr>
          <w:sz w:val="24"/>
          <w:szCs w:val="24"/>
        </w:rPr>
        <w:t>предоставляет информацию</w:t>
      </w:r>
      <w:r w:rsidRPr="008E2EF1">
        <w:rPr>
          <w:sz w:val="24"/>
          <w:szCs w:val="24"/>
        </w:rPr>
        <w:t xml:space="preserve"> о выполнении квоты для приема на работу инвалидов, включая информацию о локальных нормативных актах </w:t>
      </w:r>
      <w:r>
        <w:rPr>
          <w:sz w:val="24"/>
          <w:szCs w:val="24"/>
        </w:rPr>
        <w:t xml:space="preserve">Общества по форме и в </w:t>
      </w:r>
      <w:proofErr w:type="gramStart"/>
      <w:r>
        <w:rPr>
          <w:sz w:val="24"/>
          <w:szCs w:val="24"/>
        </w:rPr>
        <w:t>порядке</w:t>
      </w:r>
      <w:proofErr w:type="gramEnd"/>
      <w:r>
        <w:rPr>
          <w:sz w:val="24"/>
          <w:szCs w:val="24"/>
        </w:rPr>
        <w:t xml:space="preserve"> установленном законодательством. Ответственным должностным лицом за подачу данной отчетности, соблюдение сроков и актуальность поданных сведений является </w:t>
      </w:r>
      <w:r w:rsidRPr="0040299E">
        <w:rPr>
          <w:i/>
          <w:sz w:val="24"/>
          <w:szCs w:val="24"/>
        </w:rPr>
        <w:t>(должность)</w:t>
      </w:r>
      <w:r w:rsidRPr="008E2EF1">
        <w:rPr>
          <w:sz w:val="24"/>
          <w:szCs w:val="24"/>
        </w:rPr>
        <w:t>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contextualSpacing/>
        <w:jc w:val="both"/>
        <w:rPr>
          <w:sz w:val="24"/>
          <w:szCs w:val="24"/>
        </w:rPr>
      </w:pPr>
    </w:p>
    <w:p w:rsidR="008E2EF1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4</w:t>
      </w:r>
      <w:r w:rsidR="008E2EF1" w:rsidRPr="008E2EF1">
        <w:rPr>
          <w:b/>
          <w:bCs/>
          <w:sz w:val="24"/>
          <w:szCs w:val="24"/>
        </w:rPr>
        <w:t xml:space="preserve">. Порядок приема на квотируемые рабочие места в </w:t>
      </w:r>
      <w:r w:rsidR="0040299E">
        <w:rPr>
          <w:b/>
          <w:bCs/>
          <w:sz w:val="24"/>
          <w:szCs w:val="24"/>
        </w:rPr>
        <w:t>Обществе</w:t>
      </w:r>
      <w:r>
        <w:rPr>
          <w:b/>
          <w:bCs/>
          <w:sz w:val="24"/>
          <w:szCs w:val="24"/>
        </w:rPr>
        <w:t>, условия для предоставления гарантий инвалидам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E2EF1" w:rsidRPr="008E2EF1">
        <w:rPr>
          <w:sz w:val="24"/>
          <w:szCs w:val="24"/>
        </w:rPr>
        <w:t xml:space="preserve">.1. При приеме на работу, а также во время работы гражданин не обязан (но может) уведомлять работодателя о наличии у него </w:t>
      </w:r>
      <w:r>
        <w:rPr>
          <w:sz w:val="24"/>
          <w:szCs w:val="24"/>
        </w:rPr>
        <w:t xml:space="preserve">(установлении ему) инвалидности для получения установленных законодательством льгот, компенсаций и гарантий. При </w:t>
      </w:r>
      <w:proofErr w:type="spellStart"/>
      <w:r>
        <w:rPr>
          <w:sz w:val="24"/>
          <w:szCs w:val="24"/>
        </w:rPr>
        <w:t>непредоставлении</w:t>
      </w:r>
      <w:proofErr w:type="spellEnd"/>
      <w:r>
        <w:rPr>
          <w:sz w:val="24"/>
          <w:szCs w:val="24"/>
        </w:rPr>
        <w:t xml:space="preserve"> необходимой информации инвалидом Общество не несет ответственности за </w:t>
      </w:r>
      <w:proofErr w:type="spellStart"/>
      <w:r>
        <w:rPr>
          <w:sz w:val="24"/>
          <w:szCs w:val="24"/>
        </w:rPr>
        <w:t>непредоставление</w:t>
      </w:r>
      <w:proofErr w:type="spellEnd"/>
      <w:r>
        <w:rPr>
          <w:sz w:val="24"/>
          <w:szCs w:val="24"/>
        </w:rPr>
        <w:t xml:space="preserve"> установленных льгот, гарантий и компенсаций. </w:t>
      </w:r>
    </w:p>
    <w:p w:rsidR="00A94FB6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</w:p>
    <w:p w:rsidR="00A94FB6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Если работник предоставляет необходимые сведения в процессе трудовой деятельности Общество обязано предоставить установленные законодательством гарантии работнику-инвалиду только с даты предоставления соответствующих документов.  Подача документов об инвалидности в процессе трудовой деятельности в обязательном порядке должна сопровождаться письменным заявлением работника с указанием даты предоставления документов. 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4.3</w:t>
      </w:r>
      <w:r w:rsidR="008E2EF1" w:rsidRPr="008E2EF1">
        <w:rPr>
          <w:sz w:val="24"/>
          <w:szCs w:val="24"/>
        </w:rPr>
        <w:t xml:space="preserve">. Для </w:t>
      </w:r>
      <w:r>
        <w:rPr>
          <w:sz w:val="24"/>
          <w:szCs w:val="24"/>
        </w:rPr>
        <w:t xml:space="preserve">предоставления установленных законодательством гарантий </w:t>
      </w:r>
      <w:r w:rsidR="008E2EF1" w:rsidRPr="008E2EF1">
        <w:rPr>
          <w:sz w:val="24"/>
          <w:szCs w:val="24"/>
        </w:rPr>
        <w:t>работникам необходимо предоставить документы, подтверждающие инвалидность:</w:t>
      </w:r>
    </w:p>
    <w:p w:rsidR="008E2EF1" w:rsidRPr="008E2EF1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справку медико-социальной экспертизы</w:t>
      </w:r>
      <w:r w:rsidR="0040299E">
        <w:rPr>
          <w:sz w:val="24"/>
          <w:szCs w:val="24"/>
        </w:rPr>
        <w:t>, установленной формы</w:t>
      </w:r>
      <w:r w:rsidRPr="008E2EF1">
        <w:rPr>
          <w:sz w:val="24"/>
          <w:szCs w:val="24"/>
        </w:rPr>
        <w:t>;</w:t>
      </w:r>
    </w:p>
    <w:p w:rsidR="0040299E" w:rsidRDefault="008E2EF1" w:rsidP="003E1658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7"/>
        <w:contextualSpacing/>
        <w:jc w:val="both"/>
        <w:rPr>
          <w:sz w:val="24"/>
          <w:szCs w:val="24"/>
        </w:rPr>
      </w:pPr>
      <w:r w:rsidRPr="0040299E">
        <w:rPr>
          <w:sz w:val="24"/>
          <w:szCs w:val="24"/>
        </w:rPr>
        <w:t>индивидуальную программу реабилитации инвалида (далее – ИПР</w:t>
      </w:r>
      <w:r w:rsidR="0040299E">
        <w:rPr>
          <w:sz w:val="24"/>
          <w:szCs w:val="24"/>
        </w:rPr>
        <w:t>, ИПРА</w:t>
      </w:r>
      <w:r w:rsidRPr="0040299E">
        <w:rPr>
          <w:sz w:val="24"/>
          <w:szCs w:val="24"/>
        </w:rPr>
        <w:t>)</w:t>
      </w:r>
      <w:r w:rsidR="0040299E">
        <w:rPr>
          <w:sz w:val="24"/>
          <w:szCs w:val="24"/>
        </w:rPr>
        <w:t>, установленной формы</w:t>
      </w:r>
      <w:r w:rsidRPr="0040299E">
        <w:rPr>
          <w:sz w:val="24"/>
          <w:szCs w:val="24"/>
        </w:rPr>
        <w:t xml:space="preserve">. 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="008E2EF1" w:rsidRPr="008E2EF1">
        <w:rPr>
          <w:b/>
          <w:bCs/>
          <w:sz w:val="24"/>
          <w:szCs w:val="24"/>
        </w:rPr>
        <w:t>. Социальные гарантии для инвалидов, трудоустроенных по квоте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E2EF1" w:rsidRPr="008E2EF1">
        <w:rPr>
          <w:sz w:val="24"/>
          <w:szCs w:val="24"/>
        </w:rPr>
        <w:t xml:space="preserve">.1. Инвалидам, работающим в </w:t>
      </w:r>
      <w:r w:rsidR="0040299E">
        <w:rPr>
          <w:sz w:val="24"/>
          <w:szCs w:val="24"/>
        </w:rPr>
        <w:t>Обществе</w:t>
      </w:r>
      <w:r w:rsidR="008E2EF1" w:rsidRPr="008E2EF1">
        <w:rPr>
          <w:sz w:val="24"/>
          <w:szCs w:val="24"/>
        </w:rPr>
        <w:t>, работодатель создает необходимые условия труда в соответствии с индивидуальной программой реабилитации инвалида.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E2EF1" w:rsidRPr="008E2EF1">
        <w:rPr>
          <w:sz w:val="24"/>
          <w:szCs w:val="24"/>
        </w:rPr>
        <w:t>.2. Для работников, являющихся инвалидами первой и второй группы, устанавливается продолжительность рабочего времени не более 35 часов в неделю с сохранением полной оплаты труда.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0299E">
        <w:rPr>
          <w:sz w:val="24"/>
          <w:szCs w:val="24"/>
        </w:rPr>
        <w:t>.3</w:t>
      </w:r>
      <w:r w:rsidR="008E2EF1" w:rsidRPr="008E2EF1">
        <w:rPr>
          <w:sz w:val="24"/>
          <w:szCs w:val="24"/>
        </w:rPr>
        <w:t>. Привлечение инвалидов к сверхурочным работам, работе в выходные дни и ночное время</w:t>
      </w:r>
      <w:r w:rsidR="0040299E">
        <w:rPr>
          <w:sz w:val="24"/>
          <w:szCs w:val="24"/>
        </w:rPr>
        <w:t xml:space="preserve">, командирование </w:t>
      </w:r>
      <w:r w:rsidR="008E2EF1" w:rsidRPr="008E2EF1">
        <w:rPr>
          <w:sz w:val="24"/>
          <w:szCs w:val="24"/>
        </w:rPr>
        <w:t xml:space="preserve"> допускается только с их согласия и при условии, если такие работы не запрещены им по состоянию здоровья.</w:t>
      </w:r>
      <w:r w:rsidR="0040299E">
        <w:rPr>
          <w:sz w:val="24"/>
          <w:szCs w:val="24"/>
        </w:rPr>
        <w:t xml:space="preserve"> При этом у инвалида есть право отказаться от привлечения к такой работе, командированию. Отказ инвалида не влечет для него </w:t>
      </w:r>
      <w:proofErr w:type="gramStart"/>
      <w:r w:rsidR="0040299E">
        <w:rPr>
          <w:sz w:val="24"/>
          <w:szCs w:val="24"/>
        </w:rPr>
        <w:t>наступления</w:t>
      </w:r>
      <w:proofErr w:type="gramEnd"/>
      <w:r w:rsidR="0040299E">
        <w:rPr>
          <w:sz w:val="24"/>
          <w:szCs w:val="24"/>
        </w:rPr>
        <w:t xml:space="preserve"> каких либо негативных последствий.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0299E">
        <w:rPr>
          <w:sz w:val="24"/>
          <w:szCs w:val="24"/>
        </w:rPr>
        <w:t>.4</w:t>
      </w:r>
      <w:r w:rsidR="008E2EF1" w:rsidRPr="008E2EF1">
        <w:rPr>
          <w:sz w:val="24"/>
          <w:szCs w:val="24"/>
        </w:rPr>
        <w:t xml:space="preserve">. В соответствии с Федеральным </w:t>
      </w:r>
      <w:r w:rsidR="00BE52AD">
        <w:rPr>
          <w:sz w:val="24"/>
          <w:szCs w:val="24"/>
        </w:rPr>
        <w:t>законом</w:t>
      </w:r>
      <w:r w:rsidR="008E2EF1" w:rsidRPr="008E2EF1">
        <w:rPr>
          <w:sz w:val="24"/>
          <w:szCs w:val="24"/>
        </w:rPr>
        <w:t xml:space="preserve"> №181-ФЗ инвалидам предоставляется ежегодный отпуск не менее 30 календарных дней.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0299E">
        <w:rPr>
          <w:sz w:val="24"/>
          <w:szCs w:val="24"/>
        </w:rPr>
        <w:t>.5</w:t>
      </w:r>
      <w:r w:rsidR="008E2EF1" w:rsidRPr="008E2EF1">
        <w:rPr>
          <w:sz w:val="24"/>
          <w:szCs w:val="24"/>
        </w:rPr>
        <w:t>. В соответствии с</w:t>
      </w:r>
      <w:r w:rsidR="0040299E">
        <w:rPr>
          <w:sz w:val="24"/>
          <w:szCs w:val="24"/>
        </w:rPr>
        <w:t xml:space="preserve">о </w:t>
      </w:r>
      <w:r w:rsidR="008E2EF1" w:rsidRPr="008E2EF1">
        <w:rPr>
          <w:sz w:val="24"/>
          <w:szCs w:val="24"/>
        </w:rPr>
        <w:t xml:space="preserve"> ст. 128 ТК РФ работодатель на основании письменного заявления работника, являющегося инвалидом, обязан предоставить ему отпуск без сохранения заработной платы до 60 календарных дней в году.</w:t>
      </w:r>
    </w:p>
    <w:p w:rsidR="00A94FB6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</w:p>
    <w:p w:rsidR="00A94FB6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5.6. Работник имеет право по законодательству письменно отказаться от соблюдения условий ИПР, ИПРА. В данном случае ответственность за возможное наступление негативных последствий работник берет на себя. Льготы, гарантии и </w:t>
      </w:r>
      <w:proofErr w:type="gramStart"/>
      <w:r>
        <w:rPr>
          <w:sz w:val="24"/>
          <w:szCs w:val="24"/>
        </w:rPr>
        <w:t>компенсации</w:t>
      </w:r>
      <w:proofErr w:type="gramEnd"/>
      <w:r>
        <w:rPr>
          <w:sz w:val="24"/>
          <w:szCs w:val="24"/>
        </w:rPr>
        <w:t xml:space="preserve"> установленные законодательством предоставляются работнику инвалиду в обязательном порядке. Инвалид, предоставивший письменный отказ от соблюдения ИПР, ИПРА входит в расчет квоты. </w:t>
      </w:r>
    </w:p>
    <w:p w:rsidR="00A94FB6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</w:p>
    <w:p w:rsid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5.7. Общество обязано соблюдать требования ИПР, ИПРА </w:t>
      </w:r>
      <w:r w:rsidRPr="0040299E">
        <w:rPr>
          <w:sz w:val="24"/>
          <w:szCs w:val="24"/>
        </w:rPr>
        <w:t>(уменьшение тяжести, напряженности и (или) у</w:t>
      </w:r>
      <w:r>
        <w:rPr>
          <w:sz w:val="24"/>
          <w:szCs w:val="24"/>
        </w:rPr>
        <w:t xml:space="preserve">меньшение объема работы и т.д.) только при фактическом предоставлении работником данных документов и отсутствии письменного отказа инвалида от их соблюдения.  </w:t>
      </w:r>
      <w:r w:rsidRPr="008E2EF1">
        <w:rPr>
          <w:sz w:val="24"/>
          <w:szCs w:val="24"/>
        </w:rPr>
        <w:t xml:space="preserve">В случае отказа инвалида </w:t>
      </w:r>
      <w:proofErr w:type="gramStart"/>
      <w:r w:rsidRPr="008E2EF1">
        <w:rPr>
          <w:sz w:val="24"/>
          <w:szCs w:val="24"/>
        </w:rPr>
        <w:t>от</w:t>
      </w:r>
      <w:proofErr w:type="gramEnd"/>
      <w:r w:rsidRPr="008E2EF1">
        <w:rPr>
          <w:sz w:val="24"/>
          <w:szCs w:val="24"/>
        </w:rPr>
        <w:t xml:space="preserve"> </w:t>
      </w:r>
      <w:proofErr w:type="gramStart"/>
      <w:r w:rsidRPr="008E2EF1">
        <w:rPr>
          <w:sz w:val="24"/>
          <w:szCs w:val="24"/>
        </w:rPr>
        <w:t>ИПР</w:t>
      </w:r>
      <w:proofErr w:type="gramEnd"/>
      <w:r>
        <w:rPr>
          <w:sz w:val="24"/>
          <w:szCs w:val="24"/>
        </w:rPr>
        <w:t xml:space="preserve">, ИПРА </w:t>
      </w:r>
      <w:r w:rsidRPr="008E2EF1">
        <w:rPr>
          <w:sz w:val="24"/>
          <w:szCs w:val="24"/>
        </w:rPr>
        <w:t xml:space="preserve"> в целом или от реализации отдельных ее частей работодатель освобождается от ответственности за ее исполнение.</w:t>
      </w:r>
    </w:p>
    <w:p w:rsidR="00A94FB6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</w:p>
    <w:p w:rsidR="00A94FB6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5.8. Работнику инвалиду гарантируется </w:t>
      </w:r>
      <w:r w:rsidR="00217CAD">
        <w:rPr>
          <w:sz w:val="24"/>
          <w:szCs w:val="24"/>
        </w:rPr>
        <w:t>защита персональных данных</w:t>
      </w:r>
      <w:r>
        <w:rPr>
          <w:sz w:val="24"/>
          <w:szCs w:val="24"/>
        </w:rPr>
        <w:t xml:space="preserve"> </w:t>
      </w:r>
      <w:r w:rsidR="00217CAD">
        <w:rPr>
          <w:sz w:val="24"/>
          <w:szCs w:val="24"/>
        </w:rPr>
        <w:t xml:space="preserve">о наличии медицинских противопоказаний в соответствии с требованиями действующего законодательства. Обработка специальной категории персональных данных работника </w:t>
      </w:r>
      <w:proofErr w:type="gramStart"/>
      <w:r w:rsidR="00217CAD">
        <w:rPr>
          <w:sz w:val="24"/>
          <w:szCs w:val="24"/>
        </w:rPr>
        <w:t>–и</w:t>
      </w:r>
      <w:proofErr w:type="gramEnd"/>
      <w:r w:rsidR="00217CAD">
        <w:rPr>
          <w:sz w:val="24"/>
          <w:szCs w:val="24"/>
        </w:rPr>
        <w:t>нвалида осуществляется с учетом  локальных актов Общества о защите персональных данных.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8E2EF1" w:rsidRPr="008E2EF1">
        <w:rPr>
          <w:b/>
          <w:bCs/>
          <w:sz w:val="24"/>
          <w:szCs w:val="24"/>
        </w:rPr>
        <w:t>. Обязанности, права, ответственность работодателя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 </w:t>
      </w:r>
    </w:p>
    <w:p w:rsidR="00217CAD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BE52AD">
        <w:rPr>
          <w:sz w:val="24"/>
          <w:szCs w:val="24"/>
        </w:rPr>
        <w:t>.1</w:t>
      </w:r>
      <w:r w:rsidR="008E2EF1" w:rsidRPr="008E2EF1">
        <w:rPr>
          <w:sz w:val="24"/>
          <w:szCs w:val="24"/>
        </w:rPr>
        <w:t xml:space="preserve">. Работодатель обязан выполнять установленную ему квоту. </w:t>
      </w:r>
    </w:p>
    <w:p w:rsidR="00217CAD" w:rsidRDefault="00217CA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</w:p>
    <w:p w:rsidR="00217CAD" w:rsidRDefault="00217CA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="008E2EF1" w:rsidRPr="008E2EF1">
        <w:rPr>
          <w:sz w:val="24"/>
          <w:szCs w:val="24"/>
        </w:rPr>
        <w:t xml:space="preserve">Квота считается выполненной, </w:t>
      </w:r>
      <w:r>
        <w:rPr>
          <w:sz w:val="24"/>
          <w:szCs w:val="24"/>
        </w:rPr>
        <w:t xml:space="preserve">в случае: </w:t>
      </w:r>
    </w:p>
    <w:p w:rsidR="008E2EF1" w:rsidRDefault="008E2EF1" w:rsidP="003E1658">
      <w:pPr>
        <w:pStyle w:val="a3"/>
        <w:numPr>
          <w:ilvl w:val="2"/>
          <w:numId w:val="4"/>
        </w:num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6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 xml:space="preserve"> </w:t>
      </w:r>
      <w:r w:rsidR="00217CAD">
        <w:rPr>
          <w:sz w:val="24"/>
          <w:szCs w:val="24"/>
        </w:rPr>
        <w:t>Трудоустройства  инвалидов, при условии отработки ими более 15 календарных дней за прошедший месяц</w:t>
      </w:r>
      <w:r w:rsidRPr="008E2EF1">
        <w:rPr>
          <w:sz w:val="24"/>
          <w:szCs w:val="24"/>
        </w:rPr>
        <w:t>. Трудоустроенными считаются инвалиды, оформившие трудовые отношения с работодателем в соответствии с трудовым законодательством Российской Федерации.</w:t>
      </w:r>
    </w:p>
    <w:p w:rsidR="00217CAD" w:rsidRPr="00217CAD" w:rsidRDefault="00217CAD" w:rsidP="003E1658">
      <w:pPr>
        <w:pStyle w:val="a3"/>
        <w:numPr>
          <w:ilvl w:val="2"/>
          <w:numId w:val="4"/>
        </w:num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566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217CAD">
        <w:rPr>
          <w:sz w:val="24"/>
          <w:szCs w:val="24"/>
        </w:rPr>
        <w:t xml:space="preserve">аличия трудового договора между инвалидом и </w:t>
      </w:r>
      <w:r>
        <w:rPr>
          <w:sz w:val="24"/>
          <w:szCs w:val="24"/>
        </w:rPr>
        <w:t>организацией</w:t>
      </w:r>
      <w:r w:rsidRPr="00217CAD">
        <w:rPr>
          <w:sz w:val="24"/>
          <w:szCs w:val="24"/>
        </w:rPr>
        <w:t xml:space="preserve">, индивидуальным предпринимателем, включая 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общественного объединения инвалидов, заключившие с </w:t>
      </w:r>
      <w:r>
        <w:rPr>
          <w:sz w:val="24"/>
          <w:szCs w:val="24"/>
        </w:rPr>
        <w:t>Обществом</w:t>
      </w:r>
      <w:r w:rsidRPr="00217CAD">
        <w:rPr>
          <w:sz w:val="24"/>
          <w:szCs w:val="24"/>
        </w:rPr>
        <w:t xml:space="preserve"> соглашения о трудоустройств</w:t>
      </w:r>
      <w:r>
        <w:rPr>
          <w:sz w:val="24"/>
          <w:szCs w:val="24"/>
        </w:rPr>
        <w:t>е инвалидов</w:t>
      </w:r>
      <w:r w:rsidRPr="00217CAD">
        <w:rPr>
          <w:sz w:val="24"/>
          <w:szCs w:val="24"/>
        </w:rPr>
        <w:t>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contextualSpacing/>
        <w:jc w:val="both"/>
        <w:rPr>
          <w:sz w:val="24"/>
          <w:szCs w:val="24"/>
        </w:rPr>
      </w:pPr>
    </w:p>
    <w:p w:rsidR="008E2EF1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217CAD">
        <w:rPr>
          <w:sz w:val="24"/>
          <w:szCs w:val="24"/>
        </w:rPr>
        <w:t>.3</w:t>
      </w:r>
      <w:r w:rsidR="008E2EF1" w:rsidRPr="008E2EF1">
        <w:rPr>
          <w:sz w:val="24"/>
          <w:szCs w:val="24"/>
        </w:rPr>
        <w:t>. Работодатели вправе запрашивать и получать от уполномоченного органа исполнительной власти информацию, необходимую для создания рабочих мест в счет установленной квоты.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A94FB6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217CAD">
        <w:rPr>
          <w:sz w:val="24"/>
          <w:szCs w:val="24"/>
        </w:rPr>
        <w:t>.4</w:t>
      </w:r>
      <w:r w:rsidR="008E2EF1" w:rsidRPr="008E2EF1">
        <w:rPr>
          <w:sz w:val="24"/>
          <w:szCs w:val="24"/>
        </w:rPr>
        <w:t>. За неисполнение </w:t>
      </w:r>
      <w:hyperlink r:id="rId8" w:history="1">
        <w:r w:rsidR="008E2EF1" w:rsidRPr="008E2EF1">
          <w:rPr>
            <w:sz w:val="24"/>
            <w:szCs w:val="24"/>
          </w:rPr>
          <w:t>положения о квотировании рабочих мест для инвалидов в</w:t>
        </w:r>
        <w:r w:rsidR="00BE52AD">
          <w:rPr>
            <w:sz w:val="24"/>
            <w:szCs w:val="24"/>
          </w:rPr>
          <w:t xml:space="preserve"> Обществе</w:t>
        </w:r>
      </w:hyperlink>
      <w:r w:rsidR="00BE52AD">
        <w:rPr>
          <w:sz w:val="24"/>
          <w:szCs w:val="24"/>
        </w:rPr>
        <w:t xml:space="preserve"> </w:t>
      </w:r>
      <w:r w:rsidR="008E2EF1" w:rsidRPr="008E2EF1">
        <w:rPr>
          <w:sz w:val="24"/>
          <w:szCs w:val="24"/>
        </w:rPr>
        <w:t xml:space="preserve"> и вышеуказанных </w:t>
      </w:r>
      <w:r w:rsidR="00BE52AD">
        <w:rPr>
          <w:sz w:val="24"/>
          <w:szCs w:val="24"/>
        </w:rPr>
        <w:t xml:space="preserve">нормативных правовых актов </w:t>
      </w:r>
      <w:r w:rsidR="008E2EF1" w:rsidRPr="008E2EF1">
        <w:rPr>
          <w:sz w:val="24"/>
          <w:szCs w:val="24"/>
        </w:rPr>
        <w:t xml:space="preserve"> работодатель несёт ответственность в соответствии с действующим законодательством.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 </w:t>
      </w:r>
    </w:p>
    <w:p w:rsidR="008E2EF1" w:rsidRPr="008E2EF1" w:rsidRDefault="00217CA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8E2EF1" w:rsidRPr="008E2EF1">
        <w:rPr>
          <w:b/>
          <w:bCs/>
          <w:sz w:val="24"/>
          <w:szCs w:val="24"/>
        </w:rPr>
        <w:t>. Заключительные положения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217CA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8E2EF1" w:rsidRPr="008E2EF1">
        <w:rPr>
          <w:sz w:val="24"/>
          <w:szCs w:val="24"/>
        </w:rPr>
        <w:t>.1. Настоящее </w:t>
      </w:r>
      <w:hyperlink r:id="rId9" w:history="1">
        <w:r w:rsidR="008E2EF1" w:rsidRPr="008E2EF1">
          <w:rPr>
            <w:sz w:val="24"/>
            <w:szCs w:val="24"/>
          </w:rPr>
          <w:t>Положение о квотировании рабочих мест для инвалидов</w:t>
        </w:r>
      </w:hyperlink>
      <w:r w:rsidR="008E2EF1" w:rsidRPr="008E2EF1">
        <w:rPr>
          <w:sz w:val="24"/>
          <w:szCs w:val="24"/>
        </w:rPr>
        <w:t xml:space="preserve"> является локальным нормативным актом, принимается </w:t>
      </w:r>
      <w:r w:rsidR="00BE52AD">
        <w:rPr>
          <w:sz w:val="24"/>
          <w:szCs w:val="24"/>
        </w:rPr>
        <w:t>в Обществе</w:t>
      </w:r>
      <w:r w:rsidR="008E2EF1" w:rsidRPr="008E2EF1">
        <w:rPr>
          <w:sz w:val="24"/>
          <w:szCs w:val="24"/>
        </w:rPr>
        <w:t xml:space="preserve"> и </w:t>
      </w:r>
      <w:r w:rsidR="00BE52AD">
        <w:rPr>
          <w:sz w:val="24"/>
          <w:szCs w:val="24"/>
        </w:rPr>
        <w:t>руководителем организации</w:t>
      </w:r>
      <w:r w:rsidR="008E2EF1" w:rsidRPr="008E2EF1">
        <w:rPr>
          <w:sz w:val="24"/>
          <w:szCs w:val="24"/>
        </w:rPr>
        <w:t>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Pr="008E2EF1" w:rsidRDefault="00217CA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8E2EF1" w:rsidRPr="008E2EF1">
        <w:rPr>
          <w:sz w:val="24"/>
          <w:szCs w:val="24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BE52AD" w:rsidRDefault="00217CA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8E2EF1" w:rsidRPr="008E2EF1">
        <w:rPr>
          <w:sz w:val="24"/>
          <w:szCs w:val="24"/>
        </w:rPr>
        <w:t xml:space="preserve">.3. Положение о квотировании рабочих мест для инвалидов в </w:t>
      </w:r>
      <w:r w:rsidR="00BE52AD">
        <w:rPr>
          <w:sz w:val="24"/>
          <w:szCs w:val="24"/>
        </w:rPr>
        <w:t>Обществе</w:t>
      </w:r>
      <w:r w:rsidR="008E2EF1" w:rsidRPr="008E2EF1">
        <w:rPr>
          <w:sz w:val="24"/>
          <w:szCs w:val="24"/>
        </w:rPr>
        <w:t xml:space="preserve"> принимается на неопределенный срок.</w:t>
      </w: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 w:rsidRPr="008E2EF1">
        <w:rPr>
          <w:sz w:val="24"/>
          <w:szCs w:val="24"/>
        </w:rPr>
        <w:t> </w:t>
      </w:r>
    </w:p>
    <w:p w:rsidR="008E2EF1" w:rsidRDefault="00217CA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8E2EF1" w:rsidRPr="008E2EF1">
        <w:rPr>
          <w:sz w:val="24"/>
          <w:szCs w:val="24"/>
        </w:rPr>
        <w:t>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BE52AD" w:rsidRDefault="00BE52AD" w:rsidP="003E1658">
      <w:pPr>
        <w:spacing w:after="160" w:line="259" w:lineRule="auto"/>
        <w:contextualSpacing/>
        <w:jc w:val="both"/>
      </w:pPr>
      <w:r>
        <w:br w:type="page"/>
      </w:r>
    </w:p>
    <w:p w:rsidR="008A5A6D" w:rsidRDefault="00BE52A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№1.</w:t>
      </w:r>
    </w:p>
    <w:p w:rsidR="008A5A6D" w:rsidRDefault="008A5A6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right"/>
        <w:rPr>
          <w:sz w:val="24"/>
          <w:szCs w:val="24"/>
        </w:rPr>
      </w:pPr>
    </w:p>
    <w:p w:rsidR="00BE52AD" w:rsidRDefault="008A5A6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center"/>
        <w:rPr>
          <w:b/>
          <w:sz w:val="24"/>
          <w:szCs w:val="24"/>
        </w:rPr>
      </w:pPr>
      <w:r w:rsidRPr="008A5A6D">
        <w:rPr>
          <w:b/>
          <w:sz w:val="24"/>
          <w:szCs w:val="24"/>
        </w:rPr>
        <w:t>Расчет квоты на 2023  календарный год</w:t>
      </w:r>
    </w:p>
    <w:p w:rsidR="000457AB" w:rsidRPr="008A5A6D" w:rsidRDefault="000457AB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center"/>
        <w:rPr>
          <w:b/>
          <w:sz w:val="24"/>
          <w:szCs w:val="24"/>
        </w:rPr>
      </w:pPr>
    </w:p>
    <w:p w:rsidR="008A5A6D" w:rsidRDefault="008A5A6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7"/>
        <w:gridCol w:w="4232"/>
        <w:gridCol w:w="2438"/>
        <w:gridCol w:w="2161"/>
      </w:tblGrid>
      <w:tr w:rsidR="008A5A6D" w:rsidTr="008A5A6D">
        <w:tc>
          <w:tcPr>
            <w:tcW w:w="797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232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2438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216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</w:t>
            </w:r>
          </w:p>
        </w:tc>
      </w:tr>
      <w:tr w:rsidR="008A5A6D" w:rsidTr="008A5A6D">
        <w:tc>
          <w:tcPr>
            <w:tcW w:w="797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32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Среднесписочная численность работников за 4 квартал 2022 года, </w:t>
            </w:r>
          </w:p>
        </w:tc>
        <w:tc>
          <w:tcPr>
            <w:tcW w:w="2438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 /мес.</w:t>
            </w:r>
          </w:p>
        </w:tc>
        <w:tc>
          <w:tcPr>
            <w:tcW w:w="216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</w:tr>
      <w:tr w:rsidR="008A5A6D" w:rsidTr="008A5A6D">
        <w:tc>
          <w:tcPr>
            <w:tcW w:w="797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32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рабочих мест во вредных условиях труда</w:t>
            </w:r>
          </w:p>
        </w:tc>
        <w:tc>
          <w:tcPr>
            <w:tcW w:w="2438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Мест/</w:t>
            </w:r>
            <w:proofErr w:type="spellStart"/>
            <w:r>
              <w:rPr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216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</w:tr>
      <w:tr w:rsidR="008A5A6D" w:rsidTr="008A5A6D">
        <w:tc>
          <w:tcPr>
            <w:tcW w:w="797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32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База для расчета квоты по среднесписочной численности работников за исключением рабочих мест на которые нельзя принимать инвалидов (вредные и опасные условия труда)</w:t>
            </w:r>
          </w:p>
        </w:tc>
        <w:tc>
          <w:tcPr>
            <w:tcW w:w="2438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216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  <w:tr w:rsidR="008A5A6D" w:rsidTr="008A5A6D">
        <w:tc>
          <w:tcPr>
            <w:tcW w:w="797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32" w:type="dxa"/>
          </w:tcPr>
          <w:p w:rsidR="008A5A6D" w:rsidRDefault="003E1658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квоты по Республике Татарстан</w:t>
            </w:r>
          </w:p>
        </w:tc>
        <w:tc>
          <w:tcPr>
            <w:tcW w:w="2438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2161" w:type="dxa"/>
          </w:tcPr>
          <w:p w:rsidR="008A5A6D" w:rsidRDefault="003E1658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A5A6D" w:rsidTr="008A5A6D">
        <w:tc>
          <w:tcPr>
            <w:tcW w:w="797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32" w:type="dxa"/>
          </w:tcPr>
          <w:p w:rsidR="008A5A6D" w:rsidRDefault="003E1658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квоты по Республике Татарстан</w:t>
            </w:r>
          </w:p>
        </w:tc>
        <w:tc>
          <w:tcPr>
            <w:tcW w:w="2438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2161" w:type="dxa"/>
          </w:tcPr>
          <w:p w:rsidR="008A5A6D" w:rsidRDefault="003E1658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:rsidR="008A5A6D" w:rsidRDefault="008A5A6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rPr>
          <w:sz w:val="24"/>
          <w:szCs w:val="24"/>
        </w:rPr>
      </w:pPr>
    </w:p>
    <w:p w:rsidR="008A5A6D" w:rsidRDefault="008A5A6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rPr>
          <w:sz w:val="24"/>
          <w:szCs w:val="24"/>
        </w:rPr>
      </w:pPr>
    </w:p>
    <w:p w:rsidR="008A5A6D" w:rsidRDefault="008A5A6D" w:rsidP="003E1658">
      <w:pPr>
        <w:spacing w:after="160" w:line="259" w:lineRule="auto"/>
        <w:contextualSpacing/>
      </w:pPr>
      <w:r>
        <w:br w:type="page"/>
      </w:r>
    </w:p>
    <w:p w:rsidR="008A5A6D" w:rsidRDefault="008A5A6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№2. </w:t>
      </w:r>
    </w:p>
    <w:p w:rsidR="000457AB" w:rsidRDefault="000457AB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right"/>
        <w:rPr>
          <w:sz w:val="24"/>
          <w:szCs w:val="24"/>
        </w:rPr>
      </w:pPr>
    </w:p>
    <w:p w:rsidR="008A5A6D" w:rsidRDefault="008A5A6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center"/>
        <w:rPr>
          <w:b/>
          <w:sz w:val="24"/>
          <w:szCs w:val="24"/>
        </w:rPr>
      </w:pPr>
      <w:r w:rsidRPr="008A5A6D">
        <w:rPr>
          <w:b/>
          <w:sz w:val="24"/>
          <w:szCs w:val="24"/>
        </w:rPr>
        <w:t xml:space="preserve">Количество и перечень рабочих мест для трудоустройства инвалидов, </w:t>
      </w:r>
    </w:p>
    <w:p w:rsidR="008A5A6D" w:rsidRDefault="008A5A6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center"/>
        <w:rPr>
          <w:b/>
          <w:sz w:val="24"/>
          <w:szCs w:val="24"/>
        </w:rPr>
      </w:pPr>
      <w:r w:rsidRPr="008A5A6D">
        <w:rPr>
          <w:b/>
          <w:sz w:val="24"/>
          <w:szCs w:val="24"/>
        </w:rPr>
        <w:t>выделенные в счет установленной квоты</w:t>
      </w:r>
    </w:p>
    <w:p w:rsidR="000457AB" w:rsidRPr="008A5A6D" w:rsidRDefault="000457AB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jc w:val="center"/>
        <w:rPr>
          <w:b/>
          <w:sz w:val="24"/>
          <w:szCs w:val="24"/>
        </w:rPr>
      </w:pPr>
    </w:p>
    <w:p w:rsidR="00BE52AD" w:rsidRDefault="00BE52A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2"/>
        <w:gridCol w:w="5219"/>
        <w:gridCol w:w="1731"/>
        <w:gridCol w:w="1936"/>
      </w:tblGrid>
      <w:tr w:rsidR="008A5A6D" w:rsidTr="008A5A6D">
        <w:tc>
          <w:tcPr>
            <w:tcW w:w="742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5219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73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измерения</w:t>
            </w:r>
          </w:p>
        </w:tc>
        <w:tc>
          <w:tcPr>
            <w:tcW w:w="1936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</w:t>
            </w:r>
          </w:p>
        </w:tc>
      </w:tr>
      <w:tr w:rsidR="008A5A6D" w:rsidTr="008A5A6D">
        <w:tc>
          <w:tcPr>
            <w:tcW w:w="742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19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квоты</w:t>
            </w:r>
          </w:p>
        </w:tc>
        <w:tc>
          <w:tcPr>
            <w:tcW w:w="173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936" w:type="dxa"/>
          </w:tcPr>
          <w:p w:rsidR="008A5A6D" w:rsidRDefault="003E1658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8A5A6D" w:rsidTr="008A5A6D">
        <w:tc>
          <w:tcPr>
            <w:tcW w:w="742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19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работающих инвалидов в счет закрытия квоты</w:t>
            </w:r>
          </w:p>
        </w:tc>
        <w:tc>
          <w:tcPr>
            <w:tcW w:w="173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936" w:type="dxa"/>
          </w:tcPr>
          <w:p w:rsidR="008A5A6D" w:rsidRDefault="003E1658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547E81" w:rsidTr="008A5A6D">
        <w:tc>
          <w:tcPr>
            <w:tcW w:w="742" w:type="dxa"/>
          </w:tcPr>
          <w:p w:rsidR="00547E81" w:rsidRDefault="00547E81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19" w:type="dxa"/>
          </w:tcPr>
          <w:p w:rsidR="00547E81" w:rsidRDefault="00547E81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инвалидов трудоустроенных по соглашению в других организациях</w:t>
            </w:r>
          </w:p>
        </w:tc>
        <w:tc>
          <w:tcPr>
            <w:tcW w:w="1731" w:type="dxa"/>
          </w:tcPr>
          <w:p w:rsidR="00547E81" w:rsidRDefault="00547E81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936" w:type="dxa"/>
          </w:tcPr>
          <w:p w:rsidR="00547E81" w:rsidRDefault="00547E81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8A5A6D" w:rsidTr="008A5A6D">
        <w:tc>
          <w:tcPr>
            <w:tcW w:w="742" w:type="dxa"/>
          </w:tcPr>
          <w:p w:rsidR="008A5A6D" w:rsidRDefault="00547E81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19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выделяемых рабочих мест из вакансий</w:t>
            </w:r>
          </w:p>
        </w:tc>
        <w:tc>
          <w:tcPr>
            <w:tcW w:w="173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6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A5A6D" w:rsidTr="008A5A6D">
        <w:tc>
          <w:tcPr>
            <w:tcW w:w="742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</w:p>
        </w:tc>
        <w:tc>
          <w:tcPr>
            <w:tcW w:w="5219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73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36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8A5A6D" w:rsidTr="008A5A6D">
        <w:tc>
          <w:tcPr>
            <w:tcW w:w="742" w:type="dxa"/>
          </w:tcPr>
          <w:p w:rsidR="008A5A6D" w:rsidRDefault="00547E81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457AB">
              <w:rPr>
                <w:sz w:val="24"/>
                <w:szCs w:val="24"/>
              </w:rPr>
              <w:t>.1.</w:t>
            </w:r>
          </w:p>
        </w:tc>
        <w:tc>
          <w:tcPr>
            <w:tcW w:w="5219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="417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Секретарь </w:t>
            </w:r>
          </w:p>
        </w:tc>
        <w:tc>
          <w:tcPr>
            <w:tcW w:w="173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6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A5A6D" w:rsidTr="008A5A6D">
        <w:tc>
          <w:tcPr>
            <w:tcW w:w="742" w:type="dxa"/>
          </w:tcPr>
          <w:p w:rsidR="008A5A6D" w:rsidRDefault="00547E81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457AB">
              <w:rPr>
                <w:sz w:val="24"/>
                <w:szCs w:val="24"/>
              </w:rPr>
              <w:t>.2.</w:t>
            </w:r>
          </w:p>
        </w:tc>
        <w:tc>
          <w:tcPr>
            <w:tcW w:w="5219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="417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Менеджер по продажам</w:t>
            </w:r>
          </w:p>
        </w:tc>
        <w:tc>
          <w:tcPr>
            <w:tcW w:w="173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6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A5A6D" w:rsidTr="008A5A6D">
        <w:tc>
          <w:tcPr>
            <w:tcW w:w="742" w:type="dxa"/>
          </w:tcPr>
          <w:p w:rsidR="008A5A6D" w:rsidRDefault="00547E81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457AB">
              <w:rPr>
                <w:sz w:val="24"/>
                <w:szCs w:val="24"/>
              </w:rPr>
              <w:t>.3.</w:t>
            </w:r>
          </w:p>
        </w:tc>
        <w:tc>
          <w:tcPr>
            <w:tcW w:w="5219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="417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Архивариус</w:t>
            </w:r>
          </w:p>
        </w:tc>
        <w:tc>
          <w:tcPr>
            <w:tcW w:w="173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6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A5A6D" w:rsidTr="008A5A6D">
        <w:tc>
          <w:tcPr>
            <w:tcW w:w="742" w:type="dxa"/>
          </w:tcPr>
          <w:p w:rsidR="008A5A6D" w:rsidRDefault="00547E81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457AB">
              <w:rPr>
                <w:sz w:val="24"/>
                <w:szCs w:val="24"/>
              </w:rPr>
              <w:t>.4.</w:t>
            </w:r>
          </w:p>
        </w:tc>
        <w:tc>
          <w:tcPr>
            <w:tcW w:w="5219" w:type="dxa"/>
          </w:tcPr>
          <w:p w:rsidR="008A5A6D" w:rsidRDefault="000457AB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firstLine="417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Юрист</w:t>
            </w:r>
          </w:p>
        </w:tc>
        <w:tc>
          <w:tcPr>
            <w:tcW w:w="1731" w:type="dxa"/>
          </w:tcPr>
          <w:p w:rsidR="008A5A6D" w:rsidRDefault="000457AB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6" w:type="dxa"/>
          </w:tcPr>
          <w:p w:rsidR="008A5A6D" w:rsidRDefault="000457AB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A5A6D" w:rsidTr="008A5A6D">
        <w:tc>
          <w:tcPr>
            <w:tcW w:w="742" w:type="dxa"/>
          </w:tcPr>
          <w:p w:rsidR="008A5A6D" w:rsidRDefault="00547E81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219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создаваемых рабочих мест</w:t>
            </w:r>
          </w:p>
        </w:tc>
        <w:tc>
          <w:tcPr>
            <w:tcW w:w="1731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936" w:type="dxa"/>
          </w:tcPr>
          <w:p w:rsidR="008A5A6D" w:rsidRDefault="008A5A6D" w:rsidP="003E1658">
            <w:pPr>
              <w:pStyle w:val="a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BE52AD" w:rsidRPr="008E2EF1" w:rsidRDefault="00BE52AD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rPr>
          <w:sz w:val="24"/>
          <w:szCs w:val="24"/>
        </w:rPr>
      </w:pPr>
    </w:p>
    <w:p w:rsidR="008E2EF1" w:rsidRPr="008E2EF1" w:rsidRDefault="008E2EF1" w:rsidP="003E1658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contextualSpacing/>
        <w:rPr>
          <w:sz w:val="24"/>
          <w:szCs w:val="24"/>
        </w:rPr>
      </w:pPr>
    </w:p>
    <w:p w:rsidR="000B6C6E" w:rsidRPr="008E2EF1" w:rsidRDefault="000B6C6E" w:rsidP="008E2EF1">
      <w:pPr>
        <w:ind w:firstLine="567"/>
      </w:pPr>
    </w:p>
    <w:sectPr w:rsidR="000B6C6E" w:rsidRPr="008E2EF1" w:rsidSect="004B5CC3">
      <w:headerReference w:type="default" r:id="rId10"/>
      <w:pgSz w:w="11906" w:h="16838"/>
      <w:pgMar w:top="1701" w:right="1134" w:bottom="851" w:left="1134" w:header="85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671" w:rsidRDefault="00950671" w:rsidP="004B5CC3">
      <w:r>
        <w:separator/>
      </w:r>
    </w:p>
  </w:endnote>
  <w:endnote w:type="continuationSeparator" w:id="0">
    <w:p w:rsidR="00950671" w:rsidRDefault="00950671" w:rsidP="004B5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671" w:rsidRDefault="00950671" w:rsidP="004B5CC3">
      <w:r>
        <w:separator/>
      </w:r>
    </w:p>
  </w:footnote>
  <w:footnote w:type="continuationSeparator" w:id="0">
    <w:p w:rsidR="00950671" w:rsidRDefault="00950671" w:rsidP="004B5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CC3" w:rsidRPr="004B5CC3" w:rsidRDefault="004B5CC3" w:rsidP="003E1658">
    <w:pPr>
      <w:pStyle w:val="a6"/>
      <w:tabs>
        <w:tab w:val="clear" w:pos="4677"/>
        <w:tab w:val="clear" w:pos="9355"/>
        <w:tab w:val="left" w:pos="313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6F73ED" wp14:editId="0CBF3E57">
              <wp:simplePos x="0" y="0"/>
              <wp:positionH relativeFrom="column">
                <wp:posOffset>4547235</wp:posOffset>
              </wp:positionH>
              <wp:positionV relativeFrom="paragraph">
                <wp:posOffset>-440690</wp:posOffset>
              </wp:positionV>
              <wp:extent cx="1571625" cy="720725"/>
              <wp:effectExtent l="0" t="0" r="6985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71625" cy="720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CC3" w:rsidRDefault="004B5CC3" w:rsidP="004B5CC3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4" o:spid="_x0000_s1026" style="position:absolute;margin-left:358.05pt;margin-top:-34.7pt;width:123.75pt;height:56.7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" stroked="f">
              <v:textbox style="mso-fit-shape-to-text:t">
                <w:txbxContent>
                  <w:p w:rsidR="004B5CC3" w:rsidRDefault="004B5CC3" w:rsidP="004B5CC3"/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C75105" wp14:editId="3C7BF63F">
              <wp:simplePos x="0" y="0"/>
              <wp:positionH relativeFrom="column">
                <wp:posOffset>-100965</wp:posOffset>
              </wp:positionH>
              <wp:positionV relativeFrom="paragraph">
                <wp:posOffset>-374015</wp:posOffset>
              </wp:positionV>
              <wp:extent cx="1487170" cy="630555"/>
              <wp:effectExtent l="0" t="0" r="6985" b="381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87170" cy="630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CC3" w:rsidRPr="00D04E23" w:rsidRDefault="004B5CC3" w:rsidP="004B5CC3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2" o:spid="_x0000_s1027" style="position:absolute;margin-left:-7.95pt;margin-top:-29.45pt;width:117.1pt;height:49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" stroked="f">
              <v:textbox style="mso-fit-shape-to-text:t">
                <w:txbxContent>
                  <w:p w:rsidR="004B5CC3" w:rsidRPr="00D04E23" w:rsidRDefault="004B5CC3" w:rsidP="004B5CC3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75726"/>
    <w:multiLevelType w:val="multilevel"/>
    <w:tmpl w:val="1DF22FB2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11A5259C"/>
    <w:multiLevelType w:val="multilevel"/>
    <w:tmpl w:val="0D7EDF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6BF441EC"/>
    <w:multiLevelType w:val="hybridMultilevel"/>
    <w:tmpl w:val="969A03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FD16C01"/>
    <w:multiLevelType w:val="multilevel"/>
    <w:tmpl w:val="2026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EF1"/>
    <w:rsid w:val="000457AB"/>
    <w:rsid w:val="000B6C6E"/>
    <w:rsid w:val="00217CAD"/>
    <w:rsid w:val="003E1658"/>
    <w:rsid w:val="0040299E"/>
    <w:rsid w:val="004B5CC3"/>
    <w:rsid w:val="00547E81"/>
    <w:rsid w:val="008A5A6D"/>
    <w:rsid w:val="008E2EF1"/>
    <w:rsid w:val="00950671"/>
    <w:rsid w:val="009B5F76"/>
    <w:rsid w:val="00A94FB6"/>
    <w:rsid w:val="00BE52AD"/>
    <w:rsid w:val="00C16435"/>
    <w:rsid w:val="00E71EE4"/>
    <w:rsid w:val="00E907A5"/>
    <w:rsid w:val="00EC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E2E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rsid w:val="008E2EF1"/>
    <w:rPr>
      <w:rFonts w:ascii="Times New Roman" w:eastAsia="Times New Roman" w:hAnsi="Times New Roman" w:cs="Times New Roman"/>
      <w:lang w:eastAsia="ru-RU"/>
    </w:rPr>
  </w:style>
  <w:style w:type="paragraph" w:styleId="a3">
    <w:name w:val="Normal (Web)"/>
    <w:basedOn w:val="a"/>
    <w:uiPriority w:val="99"/>
    <w:unhideWhenUsed/>
    <w:rsid w:val="008E2EF1"/>
    <w:pPr>
      <w:spacing w:before="100" w:beforeAutospacing="1" w:after="100" w:afterAutospacing="1"/>
    </w:pPr>
    <w:rPr>
      <w:sz w:val="22"/>
      <w:szCs w:val="22"/>
    </w:rPr>
  </w:style>
  <w:style w:type="character" w:customStyle="1" w:styleId="small">
    <w:name w:val="small"/>
    <w:rsid w:val="008E2EF1"/>
    <w:rPr>
      <w:sz w:val="16"/>
      <w:szCs w:val="16"/>
    </w:rPr>
  </w:style>
  <w:style w:type="character" w:customStyle="1" w:styleId="fill">
    <w:name w:val="fill"/>
    <w:rsid w:val="008E2EF1"/>
    <w:rPr>
      <w:b/>
      <w:bCs/>
      <w:i/>
      <w:iCs/>
      <w:color w:val="FF0000"/>
    </w:rPr>
  </w:style>
  <w:style w:type="paragraph" w:styleId="a4">
    <w:name w:val="List Paragraph"/>
    <w:basedOn w:val="a"/>
    <w:uiPriority w:val="34"/>
    <w:qFormat/>
    <w:rsid w:val="008E2EF1"/>
    <w:pPr>
      <w:ind w:left="720"/>
      <w:contextualSpacing/>
    </w:pPr>
  </w:style>
  <w:style w:type="table" w:styleId="a5">
    <w:name w:val="Table Grid"/>
    <w:basedOn w:val="a1"/>
    <w:uiPriority w:val="39"/>
    <w:rsid w:val="008A5A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4B5CC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4B5C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5CC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5C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5C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5C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8E2E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rsid w:val="008E2EF1"/>
    <w:rPr>
      <w:rFonts w:ascii="Times New Roman" w:eastAsia="Times New Roman" w:hAnsi="Times New Roman" w:cs="Times New Roman"/>
      <w:lang w:eastAsia="ru-RU"/>
    </w:rPr>
  </w:style>
  <w:style w:type="paragraph" w:styleId="a3">
    <w:name w:val="Normal (Web)"/>
    <w:basedOn w:val="a"/>
    <w:uiPriority w:val="99"/>
    <w:unhideWhenUsed/>
    <w:rsid w:val="008E2EF1"/>
    <w:pPr>
      <w:spacing w:before="100" w:beforeAutospacing="1" w:after="100" w:afterAutospacing="1"/>
    </w:pPr>
    <w:rPr>
      <w:sz w:val="22"/>
      <w:szCs w:val="22"/>
    </w:rPr>
  </w:style>
  <w:style w:type="character" w:customStyle="1" w:styleId="small">
    <w:name w:val="small"/>
    <w:rsid w:val="008E2EF1"/>
    <w:rPr>
      <w:sz w:val="16"/>
      <w:szCs w:val="16"/>
    </w:rPr>
  </w:style>
  <w:style w:type="character" w:customStyle="1" w:styleId="fill">
    <w:name w:val="fill"/>
    <w:rsid w:val="008E2EF1"/>
    <w:rPr>
      <w:b/>
      <w:bCs/>
      <w:i/>
      <w:iCs/>
      <w:color w:val="FF0000"/>
    </w:rPr>
  </w:style>
  <w:style w:type="paragraph" w:styleId="a4">
    <w:name w:val="List Paragraph"/>
    <w:basedOn w:val="a"/>
    <w:uiPriority w:val="34"/>
    <w:qFormat/>
    <w:rsid w:val="008E2EF1"/>
    <w:pPr>
      <w:ind w:left="720"/>
      <w:contextualSpacing/>
    </w:pPr>
  </w:style>
  <w:style w:type="table" w:styleId="a5">
    <w:name w:val="Table Grid"/>
    <w:basedOn w:val="a1"/>
    <w:uiPriority w:val="39"/>
    <w:rsid w:val="008A5A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nhideWhenUsed/>
    <w:rsid w:val="004B5CC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4B5C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B5CC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B5C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B5C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5C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396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ohrana-tryda.com/node/39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2131</Words>
  <Characters>12151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</dc:creator>
  <cp:lastModifiedBy>Райнер Юлия Сергеевна</cp:lastModifiedBy>
  <cp:revision>2</cp:revision>
  <dcterms:created xsi:type="dcterms:W3CDTF">2023-01-17T08:25:00Z</dcterms:created>
  <dcterms:modified xsi:type="dcterms:W3CDTF">2023-01-17T08:25:00Z</dcterms:modified>
</cp:coreProperties>
</file>